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080F281C"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BF7A72" w:rsidRPr="006A15E5">
        <w:rPr>
          <w:rFonts w:ascii="Arial" w:eastAsia="Times New Roman" w:hAnsi="Arial" w:cs="Arial"/>
          <w:lang w:eastAsia="sl-SI"/>
        </w:rPr>
        <w:t>JN-1S/2024</w:t>
      </w:r>
    </w:p>
    <w:p w14:paraId="136441E9" w14:textId="65F03965"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BF7A72">
        <w:rPr>
          <w:rFonts w:ascii="Arial" w:eastAsia="Times New Roman" w:hAnsi="Arial" w:cs="Arial"/>
          <w:lang w:eastAsia="sl-SI"/>
        </w:rPr>
        <w:t>februar</w:t>
      </w:r>
      <w:r w:rsidRPr="00A12B2B">
        <w:rPr>
          <w:rFonts w:ascii="Arial" w:eastAsia="Times New Roman" w:hAnsi="Arial" w:cs="Arial"/>
          <w:lang w:eastAsia="sl-SI"/>
        </w:rPr>
        <w:t xml:space="preserve"> </w:t>
      </w:r>
      <w:r w:rsidR="00BF7A72">
        <w:rPr>
          <w:rFonts w:ascii="Arial" w:eastAsia="Times New Roman" w:hAnsi="Arial" w:cs="Arial"/>
          <w:lang w:eastAsia="sl-SI"/>
        </w:rPr>
        <w:t>2024</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177D0C45"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09571F7"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50E5C" w:rsidRPr="006B3AC9">
        <w:rPr>
          <w:rFonts w:ascii="Arial" w:hAnsi="Arial" w:cs="Arial"/>
          <w:b/>
          <w:sz w:val="24"/>
          <w:szCs w:val="24"/>
          <w:lang w:eastAsia="sl-SI"/>
        </w:rPr>
        <w:t>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storitv</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4BD6B5E0"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BF7A72">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7FF6D34A" w14:textId="77777777" w:rsidR="00603708"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58151759" w:history="1">
        <w:r w:rsidR="00603708" w:rsidRPr="005560A8">
          <w:rPr>
            <w:rStyle w:val="Hiperpovezava"/>
            <w:rFonts w:ascii="Arial" w:hAnsi="Arial" w:cs="Arial"/>
            <w:noProof/>
          </w:rPr>
          <w:t>NAVODILA PONUDNIKOM</w:t>
        </w:r>
        <w:r w:rsidR="00603708">
          <w:rPr>
            <w:noProof/>
            <w:webHidden/>
          </w:rPr>
          <w:tab/>
        </w:r>
        <w:r w:rsidR="00603708">
          <w:rPr>
            <w:noProof/>
            <w:webHidden/>
          </w:rPr>
          <w:fldChar w:fldCharType="begin"/>
        </w:r>
        <w:r w:rsidR="00603708">
          <w:rPr>
            <w:noProof/>
            <w:webHidden/>
          </w:rPr>
          <w:instrText xml:space="preserve"> PAGEREF _Toc158151759 \h </w:instrText>
        </w:r>
        <w:r w:rsidR="00603708">
          <w:rPr>
            <w:noProof/>
            <w:webHidden/>
          </w:rPr>
        </w:r>
        <w:r w:rsidR="00603708">
          <w:rPr>
            <w:noProof/>
            <w:webHidden/>
          </w:rPr>
          <w:fldChar w:fldCharType="separate"/>
        </w:r>
        <w:r w:rsidR="009A048D">
          <w:rPr>
            <w:noProof/>
            <w:webHidden/>
          </w:rPr>
          <w:t>3</w:t>
        </w:r>
        <w:r w:rsidR="00603708">
          <w:rPr>
            <w:noProof/>
            <w:webHidden/>
          </w:rPr>
          <w:fldChar w:fldCharType="end"/>
        </w:r>
      </w:hyperlink>
    </w:p>
    <w:p w14:paraId="3B14CC8C"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0" w:history="1">
        <w:r w:rsidR="00603708" w:rsidRPr="005560A8">
          <w:rPr>
            <w:rStyle w:val="Hiperpovezava"/>
            <w:rFonts w:ascii="Arial" w:hAnsi="Arial" w:cs="Arial"/>
            <w:noProof/>
          </w:rPr>
          <w:t>1.</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PRAVNA PODLAGA</w:t>
        </w:r>
        <w:r w:rsidR="00603708">
          <w:rPr>
            <w:noProof/>
            <w:webHidden/>
          </w:rPr>
          <w:tab/>
        </w:r>
        <w:r w:rsidR="00603708">
          <w:rPr>
            <w:noProof/>
            <w:webHidden/>
          </w:rPr>
          <w:fldChar w:fldCharType="begin"/>
        </w:r>
        <w:r w:rsidR="00603708">
          <w:rPr>
            <w:noProof/>
            <w:webHidden/>
          </w:rPr>
          <w:instrText xml:space="preserve"> PAGEREF _Toc158151760 \h </w:instrText>
        </w:r>
        <w:r w:rsidR="00603708">
          <w:rPr>
            <w:noProof/>
            <w:webHidden/>
          </w:rPr>
        </w:r>
        <w:r w:rsidR="00603708">
          <w:rPr>
            <w:noProof/>
            <w:webHidden/>
          </w:rPr>
          <w:fldChar w:fldCharType="separate"/>
        </w:r>
        <w:r w:rsidR="009A048D">
          <w:rPr>
            <w:noProof/>
            <w:webHidden/>
          </w:rPr>
          <w:t>3</w:t>
        </w:r>
        <w:r w:rsidR="00603708">
          <w:rPr>
            <w:noProof/>
            <w:webHidden/>
          </w:rPr>
          <w:fldChar w:fldCharType="end"/>
        </w:r>
      </w:hyperlink>
    </w:p>
    <w:p w14:paraId="27F7EAB5"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1" w:history="1">
        <w:r w:rsidR="00603708" w:rsidRPr="005560A8">
          <w:rPr>
            <w:rStyle w:val="Hiperpovezava"/>
            <w:rFonts w:ascii="Arial" w:hAnsi="Arial" w:cs="Arial"/>
            <w:noProof/>
          </w:rPr>
          <w:t>2.</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VSEBINA RAZPISNE DOKUMENTACIJE</w:t>
        </w:r>
        <w:r w:rsidR="00603708">
          <w:rPr>
            <w:noProof/>
            <w:webHidden/>
          </w:rPr>
          <w:tab/>
        </w:r>
        <w:r w:rsidR="00603708">
          <w:rPr>
            <w:noProof/>
            <w:webHidden/>
          </w:rPr>
          <w:fldChar w:fldCharType="begin"/>
        </w:r>
        <w:r w:rsidR="00603708">
          <w:rPr>
            <w:noProof/>
            <w:webHidden/>
          </w:rPr>
          <w:instrText xml:space="preserve"> PAGEREF _Toc158151761 \h </w:instrText>
        </w:r>
        <w:r w:rsidR="00603708">
          <w:rPr>
            <w:noProof/>
            <w:webHidden/>
          </w:rPr>
        </w:r>
        <w:r w:rsidR="00603708">
          <w:rPr>
            <w:noProof/>
            <w:webHidden/>
          </w:rPr>
          <w:fldChar w:fldCharType="separate"/>
        </w:r>
        <w:r w:rsidR="009A048D">
          <w:rPr>
            <w:noProof/>
            <w:webHidden/>
          </w:rPr>
          <w:t>3</w:t>
        </w:r>
        <w:r w:rsidR="00603708">
          <w:rPr>
            <w:noProof/>
            <w:webHidden/>
          </w:rPr>
          <w:fldChar w:fldCharType="end"/>
        </w:r>
      </w:hyperlink>
    </w:p>
    <w:p w14:paraId="6CF3DF0B"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2" w:history="1">
        <w:r w:rsidR="00603708" w:rsidRPr="005560A8">
          <w:rPr>
            <w:rStyle w:val="Hiperpovezava"/>
            <w:rFonts w:ascii="Arial" w:hAnsi="Arial" w:cs="Arial"/>
            <w:noProof/>
          </w:rPr>
          <w:t>3.</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PREDMET JAVNEGA NAROČILA</w:t>
        </w:r>
        <w:r w:rsidR="00603708">
          <w:rPr>
            <w:noProof/>
            <w:webHidden/>
          </w:rPr>
          <w:tab/>
        </w:r>
        <w:r w:rsidR="00603708">
          <w:rPr>
            <w:noProof/>
            <w:webHidden/>
          </w:rPr>
          <w:fldChar w:fldCharType="begin"/>
        </w:r>
        <w:r w:rsidR="00603708">
          <w:rPr>
            <w:noProof/>
            <w:webHidden/>
          </w:rPr>
          <w:instrText xml:space="preserve"> PAGEREF _Toc158151762 \h </w:instrText>
        </w:r>
        <w:r w:rsidR="00603708">
          <w:rPr>
            <w:noProof/>
            <w:webHidden/>
          </w:rPr>
        </w:r>
        <w:r w:rsidR="00603708">
          <w:rPr>
            <w:noProof/>
            <w:webHidden/>
          </w:rPr>
          <w:fldChar w:fldCharType="separate"/>
        </w:r>
        <w:r w:rsidR="009A048D">
          <w:rPr>
            <w:noProof/>
            <w:webHidden/>
          </w:rPr>
          <w:t>3</w:t>
        </w:r>
        <w:r w:rsidR="00603708">
          <w:rPr>
            <w:noProof/>
            <w:webHidden/>
          </w:rPr>
          <w:fldChar w:fldCharType="end"/>
        </w:r>
      </w:hyperlink>
    </w:p>
    <w:p w14:paraId="62C09929"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3" w:history="1">
        <w:r w:rsidR="00603708" w:rsidRPr="005560A8">
          <w:rPr>
            <w:rStyle w:val="Hiperpovezava"/>
            <w:rFonts w:ascii="Arial" w:hAnsi="Arial" w:cs="Arial"/>
            <w:noProof/>
          </w:rPr>
          <w:t>4.</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POSTOPEK ODDAJE JAVNEGA NAROČILA</w:t>
        </w:r>
        <w:r w:rsidR="00603708">
          <w:rPr>
            <w:noProof/>
            <w:webHidden/>
          </w:rPr>
          <w:tab/>
        </w:r>
        <w:r w:rsidR="00603708">
          <w:rPr>
            <w:noProof/>
            <w:webHidden/>
          </w:rPr>
          <w:fldChar w:fldCharType="begin"/>
        </w:r>
        <w:r w:rsidR="00603708">
          <w:rPr>
            <w:noProof/>
            <w:webHidden/>
          </w:rPr>
          <w:instrText xml:space="preserve"> PAGEREF _Toc158151763 \h </w:instrText>
        </w:r>
        <w:r w:rsidR="00603708">
          <w:rPr>
            <w:noProof/>
            <w:webHidden/>
          </w:rPr>
        </w:r>
        <w:r w:rsidR="00603708">
          <w:rPr>
            <w:noProof/>
            <w:webHidden/>
          </w:rPr>
          <w:fldChar w:fldCharType="separate"/>
        </w:r>
        <w:r w:rsidR="009A048D">
          <w:rPr>
            <w:noProof/>
            <w:webHidden/>
          </w:rPr>
          <w:t>4</w:t>
        </w:r>
        <w:r w:rsidR="00603708">
          <w:rPr>
            <w:noProof/>
            <w:webHidden/>
          </w:rPr>
          <w:fldChar w:fldCharType="end"/>
        </w:r>
      </w:hyperlink>
    </w:p>
    <w:p w14:paraId="11C0B6F4"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4" w:history="1">
        <w:r w:rsidR="00603708" w:rsidRPr="005560A8">
          <w:rPr>
            <w:rStyle w:val="Hiperpovezava"/>
            <w:rFonts w:ascii="Arial" w:hAnsi="Arial" w:cs="Arial"/>
            <w:noProof/>
          </w:rPr>
          <w:t>5.</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ROK IN NAČIN PREDLOŽITVE PONUDBE</w:t>
        </w:r>
        <w:r w:rsidR="00603708">
          <w:rPr>
            <w:noProof/>
            <w:webHidden/>
          </w:rPr>
          <w:tab/>
        </w:r>
        <w:r w:rsidR="00603708">
          <w:rPr>
            <w:noProof/>
            <w:webHidden/>
          </w:rPr>
          <w:fldChar w:fldCharType="begin"/>
        </w:r>
        <w:r w:rsidR="00603708">
          <w:rPr>
            <w:noProof/>
            <w:webHidden/>
          </w:rPr>
          <w:instrText xml:space="preserve"> PAGEREF _Toc158151764 \h </w:instrText>
        </w:r>
        <w:r w:rsidR="00603708">
          <w:rPr>
            <w:noProof/>
            <w:webHidden/>
          </w:rPr>
        </w:r>
        <w:r w:rsidR="00603708">
          <w:rPr>
            <w:noProof/>
            <w:webHidden/>
          </w:rPr>
          <w:fldChar w:fldCharType="separate"/>
        </w:r>
        <w:r w:rsidR="009A048D">
          <w:rPr>
            <w:noProof/>
            <w:webHidden/>
          </w:rPr>
          <w:t>4</w:t>
        </w:r>
        <w:r w:rsidR="00603708">
          <w:rPr>
            <w:noProof/>
            <w:webHidden/>
          </w:rPr>
          <w:fldChar w:fldCharType="end"/>
        </w:r>
      </w:hyperlink>
    </w:p>
    <w:p w14:paraId="29376830"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5" w:history="1">
        <w:r w:rsidR="00603708" w:rsidRPr="005560A8">
          <w:rPr>
            <w:rStyle w:val="Hiperpovezava"/>
            <w:rFonts w:ascii="Arial" w:hAnsi="Arial" w:cs="Arial"/>
            <w:noProof/>
          </w:rPr>
          <w:t>6.</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ODPIRANJE PODNUB</w:t>
        </w:r>
        <w:r w:rsidR="00603708">
          <w:rPr>
            <w:noProof/>
            <w:webHidden/>
          </w:rPr>
          <w:tab/>
        </w:r>
        <w:r w:rsidR="00603708">
          <w:rPr>
            <w:noProof/>
            <w:webHidden/>
          </w:rPr>
          <w:fldChar w:fldCharType="begin"/>
        </w:r>
        <w:r w:rsidR="00603708">
          <w:rPr>
            <w:noProof/>
            <w:webHidden/>
          </w:rPr>
          <w:instrText xml:space="preserve"> PAGEREF _Toc158151765 \h </w:instrText>
        </w:r>
        <w:r w:rsidR="00603708">
          <w:rPr>
            <w:noProof/>
            <w:webHidden/>
          </w:rPr>
        </w:r>
        <w:r w:rsidR="00603708">
          <w:rPr>
            <w:noProof/>
            <w:webHidden/>
          </w:rPr>
          <w:fldChar w:fldCharType="separate"/>
        </w:r>
        <w:r w:rsidR="009A048D">
          <w:rPr>
            <w:noProof/>
            <w:webHidden/>
          </w:rPr>
          <w:t>5</w:t>
        </w:r>
        <w:r w:rsidR="00603708">
          <w:rPr>
            <w:noProof/>
            <w:webHidden/>
          </w:rPr>
          <w:fldChar w:fldCharType="end"/>
        </w:r>
      </w:hyperlink>
    </w:p>
    <w:p w14:paraId="4DA4C018"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6" w:history="1">
        <w:r w:rsidR="00603708" w:rsidRPr="005560A8">
          <w:rPr>
            <w:rStyle w:val="Hiperpovezava"/>
            <w:rFonts w:ascii="Arial" w:hAnsi="Arial" w:cs="Arial"/>
            <w:noProof/>
          </w:rPr>
          <w:t>7.</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POJASNILA IN SPREMEMBE RAZPISNE DOKUMENTACIJE</w:t>
        </w:r>
        <w:r w:rsidR="00603708">
          <w:rPr>
            <w:noProof/>
            <w:webHidden/>
          </w:rPr>
          <w:tab/>
        </w:r>
        <w:r w:rsidR="00603708">
          <w:rPr>
            <w:noProof/>
            <w:webHidden/>
          </w:rPr>
          <w:fldChar w:fldCharType="begin"/>
        </w:r>
        <w:r w:rsidR="00603708">
          <w:rPr>
            <w:noProof/>
            <w:webHidden/>
          </w:rPr>
          <w:instrText xml:space="preserve"> PAGEREF _Toc158151766 \h </w:instrText>
        </w:r>
        <w:r w:rsidR="00603708">
          <w:rPr>
            <w:noProof/>
            <w:webHidden/>
          </w:rPr>
        </w:r>
        <w:r w:rsidR="00603708">
          <w:rPr>
            <w:noProof/>
            <w:webHidden/>
          </w:rPr>
          <w:fldChar w:fldCharType="separate"/>
        </w:r>
        <w:r w:rsidR="009A048D">
          <w:rPr>
            <w:noProof/>
            <w:webHidden/>
          </w:rPr>
          <w:t>5</w:t>
        </w:r>
        <w:r w:rsidR="00603708">
          <w:rPr>
            <w:noProof/>
            <w:webHidden/>
          </w:rPr>
          <w:fldChar w:fldCharType="end"/>
        </w:r>
      </w:hyperlink>
    </w:p>
    <w:p w14:paraId="446A3D93"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67" w:history="1">
        <w:r w:rsidR="00603708" w:rsidRPr="005560A8">
          <w:rPr>
            <w:rStyle w:val="Hiperpovezava"/>
            <w:rFonts w:ascii="Arial" w:hAnsi="Arial" w:cs="Arial"/>
            <w:noProof/>
          </w:rPr>
          <w:t>8.</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UGOTAVLJANJE SPOSOBNOSTI</w:t>
        </w:r>
        <w:r w:rsidR="00603708">
          <w:rPr>
            <w:noProof/>
            <w:webHidden/>
          </w:rPr>
          <w:tab/>
        </w:r>
        <w:r w:rsidR="00603708">
          <w:rPr>
            <w:noProof/>
            <w:webHidden/>
          </w:rPr>
          <w:fldChar w:fldCharType="begin"/>
        </w:r>
        <w:r w:rsidR="00603708">
          <w:rPr>
            <w:noProof/>
            <w:webHidden/>
          </w:rPr>
          <w:instrText xml:space="preserve"> PAGEREF _Toc158151767 \h </w:instrText>
        </w:r>
        <w:r w:rsidR="00603708">
          <w:rPr>
            <w:noProof/>
            <w:webHidden/>
          </w:rPr>
        </w:r>
        <w:r w:rsidR="00603708">
          <w:rPr>
            <w:noProof/>
            <w:webHidden/>
          </w:rPr>
          <w:fldChar w:fldCharType="separate"/>
        </w:r>
        <w:r w:rsidR="009A048D">
          <w:rPr>
            <w:noProof/>
            <w:webHidden/>
          </w:rPr>
          <w:t>5</w:t>
        </w:r>
        <w:r w:rsidR="00603708">
          <w:rPr>
            <w:noProof/>
            <w:webHidden/>
          </w:rPr>
          <w:fldChar w:fldCharType="end"/>
        </w:r>
      </w:hyperlink>
    </w:p>
    <w:p w14:paraId="3AC8F69C" w14:textId="77777777" w:rsidR="00603708" w:rsidRDefault="00D84F0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151768" w:history="1">
        <w:r w:rsidR="00603708" w:rsidRPr="005560A8">
          <w:rPr>
            <w:rStyle w:val="Hiperpovezava"/>
            <w:rFonts w:ascii="Arial" w:hAnsi="Arial" w:cs="Arial"/>
            <w:noProof/>
          </w:rPr>
          <w:t>8.1.</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Subjekti, za katere se ugotavlja sposobnost</w:t>
        </w:r>
        <w:r w:rsidR="00603708">
          <w:rPr>
            <w:noProof/>
            <w:webHidden/>
          </w:rPr>
          <w:tab/>
        </w:r>
        <w:r w:rsidR="00603708">
          <w:rPr>
            <w:noProof/>
            <w:webHidden/>
          </w:rPr>
          <w:fldChar w:fldCharType="begin"/>
        </w:r>
        <w:r w:rsidR="00603708">
          <w:rPr>
            <w:noProof/>
            <w:webHidden/>
          </w:rPr>
          <w:instrText xml:space="preserve"> PAGEREF _Toc158151768 \h </w:instrText>
        </w:r>
        <w:r w:rsidR="00603708">
          <w:rPr>
            <w:noProof/>
            <w:webHidden/>
          </w:rPr>
        </w:r>
        <w:r w:rsidR="00603708">
          <w:rPr>
            <w:noProof/>
            <w:webHidden/>
          </w:rPr>
          <w:fldChar w:fldCharType="separate"/>
        </w:r>
        <w:r w:rsidR="009A048D">
          <w:rPr>
            <w:noProof/>
            <w:webHidden/>
          </w:rPr>
          <w:t>5</w:t>
        </w:r>
        <w:r w:rsidR="00603708">
          <w:rPr>
            <w:noProof/>
            <w:webHidden/>
          </w:rPr>
          <w:fldChar w:fldCharType="end"/>
        </w:r>
      </w:hyperlink>
    </w:p>
    <w:p w14:paraId="4AA9A014" w14:textId="77777777" w:rsidR="00603708" w:rsidRDefault="00D84F0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151769" w:history="1">
        <w:r w:rsidR="00603708" w:rsidRPr="005560A8">
          <w:rPr>
            <w:rStyle w:val="Hiperpovezava"/>
            <w:rFonts w:ascii="Arial" w:hAnsi="Arial" w:cs="Arial"/>
            <w:noProof/>
          </w:rPr>
          <w:t>8.2.</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Razlogi za izključitev</w:t>
        </w:r>
        <w:r w:rsidR="00603708">
          <w:rPr>
            <w:noProof/>
            <w:webHidden/>
          </w:rPr>
          <w:tab/>
        </w:r>
        <w:r w:rsidR="00603708">
          <w:rPr>
            <w:noProof/>
            <w:webHidden/>
          </w:rPr>
          <w:fldChar w:fldCharType="begin"/>
        </w:r>
        <w:r w:rsidR="00603708">
          <w:rPr>
            <w:noProof/>
            <w:webHidden/>
          </w:rPr>
          <w:instrText xml:space="preserve"> PAGEREF _Toc158151769 \h </w:instrText>
        </w:r>
        <w:r w:rsidR="00603708">
          <w:rPr>
            <w:noProof/>
            <w:webHidden/>
          </w:rPr>
        </w:r>
        <w:r w:rsidR="00603708">
          <w:rPr>
            <w:noProof/>
            <w:webHidden/>
          </w:rPr>
          <w:fldChar w:fldCharType="separate"/>
        </w:r>
        <w:r w:rsidR="009A048D">
          <w:rPr>
            <w:noProof/>
            <w:webHidden/>
          </w:rPr>
          <w:t>6</w:t>
        </w:r>
        <w:r w:rsidR="00603708">
          <w:rPr>
            <w:noProof/>
            <w:webHidden/>
          </w:rPr>
          <w:fldChar w:fldCharType="end"/>
        </w:r>
      </w:hyperlink>
    </w:p>
    <w:p w14:paraId="686EFE33" w14:textId="77777777" w:rsidR="00603708" w:rsidRDefault="00D84F0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151770" w:history="1">
        <w:r w:rsidR="00603708" w:rsidRPr="005560A8">
          <w:rPr>
            <w:rStyle w:val="Hiperpovezava"/>
            <w:rFonts w:ascii="Arial" w:hAnsi="Arial" w:cs="Arial"/>
            <w:noProof/>
          </w:rPr>
          <w:t>8.3.</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Pogoji za priznanje sposobnosti</w:t>
        </w:r>
        <w:r w:rsidR="00603708">
          <w:rPr>
            <w:noProof/>
            <w:webHidden/>
          </w:rPr>
          <w:tab/>
        </w:r>
        <w:r w:rsidR="00603708">
          <w:rPr>
            <w:noProof/>
            <w:webHidden/>
          </w:rPr>
          <w:fldChar w:fldCharType="begin"/>
        </w:r>
        <w:r w:rsidR="00603708">
          <w:rPr>
            <w:noProof/>
            <w:webHidden/>
          </w:rPr>
          <w:instrText xml:space="preserve"> PAGEREF _Toc158151770 \h </w:instrText>
        </w:r>
        <w:r w:rsidR="00603708">
          <w:rPr>
            <w:noProof/>
            <w:webHidden/>
          </w:rPr>
        </w:r>
        <w:r w:rsidR="00603708">
          <w:rPr>
            <w:noProof/>
            <w:webHidden/>
          </w:rPr>
          <w:fldChar w:fldCharType="separate"/>
        </w:r>
        <w:r w:rsidR="009A048D">
          <w:rPr>
            <w:noProof/>
            <w:webHidden/>
          </w:rPr>
          <w:t>8</w:t>
        </w:r>
        <w:r w:rsidR="00603708">
          <w:rPr>
            <w:noProof/>
            <w:webHidden/>
          </w:rPr>
          <w:fldChar w:fldCharType="end"/>
        </w:r>
      </w:hyperlink>
    </w:p>
    <w:p w14:paraId="051AC9B1" w14:textId="77777777" w:rsidR="00603708" w:rsidRDefault="00D84F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8151771" w:history="1">
        <w:r w:rsidR="00603708" w:rsidRPr="005560A8">
          <w:rPr>
            <w:rStyle w:val="Hiperpovezava"/>
            <w:rFonts w:ascii="Arial" w:hAnsi="Arial" w:cs="Arial"/>
            <w:noProof/>
          </w:rPr>
          <w:t>9.</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POJASNJEVANJE, DOPOLNJEVANJE IN SPREMINJANJE PONUDB</w:t>
        </w:r>
        <w:r w:rsidR="00603708">
          <w:rPr>
            <w:noProof/>
            <w:webHidden/>
          </w:rPr>
          <w:tab/>
        </w:r>
        <w:r w:rsidR="00603708">
          <w:rPr>
            <w:noProof/>
            <w:webHidden/>
          </w:rPr>
          <w:fldChar w:fldCharType="begin"/>
        </w:r>
        <w:r w:rsidR="00603708">
          <w:rPr>
            <w:noProof/>
            <w:webHidden/>
          </w:rPr>
          <w:instrText xml:space="preserve"> PAGEREF _Toc158151771 \h </w:instrText>
        </w:r>
        <w:r w:rsidR="00603708">
          <w:rPr>
            <w:noProof/>
            <w:webHidden/>
          </w:rPr>
        </w:r>
        <w:r w:rsidR="00603708">
          <w:rPr>
            <w:noProof/>
            <w:webHidden/>
          </w:rPr>
          <w:fldChar w:fldCharType="separate"/>
        </w:r>
        <w:r w:rsidR="009A048D">
          <w:rPr>
            <w:noProof/>
            <w:webHidden/>
          </w:rPr>
          <w:t>9</w:t>
        </w:r>
        <w:r w:rsidR="00603708">
          <w:rPr>
            <w:noProof/>
            <w:webHidden/>
          </w:rPr>
          <w:fldChar w:fldCharType="end"/>
        </w:r>
      </w:hyperlink>
    </w:p>
    <w:p w14:paraId="6FB832A3"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72" w:history="1">
        <w:r w:rsidR="00603708" w:rsidRPr="005560A8">
          <w:rPr>
            <w:rStyle w:val="Hiperpovezava"/>
            <w:rFonts w:ascii="Arial" w:hAnsi="Arial" w:cs="Arial"/>
            <w:noProof/>
          </w:rPr>
          <w:t>10.</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FINANČNA ZAVAROVANJA</w:t>
        </w:r>
        <w:r w:rsidR="00603708">
          <w:rPr>
            <w:noProof/>
            <w:webHidden/>
          </w:rPr>
          <w:tab/>
        </w:r>
        <w:r w:rsidR="00603708">
          <w:rPr>
            <w:noProof/>
            <w:webHidden/>
          </w:rPr>
          <w:fldChar w:fldCharType="begin"/>
        </w:r>
        <w:r w:rsidR="00603708">
          <w:rPr>
            <w:noProof/>
            <w:webHidden/>
          </w:rPr>
          <w:instrText xml:space="preserve"> PAGEREF _Toc158151772 \h </w:instrText>
        </w:r>
        <w:r w:rsidR="00603708">
          <w:rPr>
            <w:noProof/>
            <w:webHidden/>
          </w:rPr>
        </w:r>
        <w:r w:rsidR="00603708">
          <w:rPr>
            <w:noProof/>
            <w:webHidden/>
          </w:rPr>
          <w:fldChar w:fldCharType="separate"/>
        </w:r>
        <w:r w:rsidR="009A048D">
          <w:rPr>
            <w:noProof/>
            <w:webHidden/>
          </w:rPr>
          <w:t>9</w:t>
        </w:r>
        <w:r w:rsidR="00603708">
          <w:rPr>
            <w:noProof/>
            <w:webHidden/>
          </w:rPr>
          <w:fldChar w:fldCharType="end"/>
        </w:r>
      </w:hyperlink>
    </w:p>
    <w:p w14:paraId="087B7EEB" w14:textId="77777777" w:rsidR="00603708" w:rsidRDefault="00D84F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151773" w:history="1">
        <w:r w:rsidR="00603708" w:rsidRPr="005560A8">
          <w:rPr>
            <w:rStyle w:val="Hiperpovezava"/>
            <w:rFonts w:ascii="Arial" w:hAnsi="Arial" w:cs="Arial"/>
            <w:noProof/>
          </w:rPr>
          <w:t>10.1.</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Zavarovanje za dobro izvedbo pogodbenih obveznosti</w:t>
        </w:r>
        <w:r w:rsidR="00603708">
          <w:rPr>
            <w:noProof/>
            <w:webHidden/>
          </w:rPr>
          <w:tab/>
        </w:r>
        <w:r w:rsidR="00603708">
          <w:rPr>
            <w:noProof/>
            <w:webHidden/>
          </w:rPr>
          <w:fldChar w:fldCharType="begin"/>
        </w:r>
        <w:r w:rsidR="00603708">
          <w:rPr>
            <w:noProof/>
            <w:webHidden/>
          </w:rPr>
          <w:instrText xml:space="preserve"> PAGEREF _Toc158151773 \h </w:instrText>
        </w:r>
        <w:r w:rsidR="00603708">
          <w:rPr>
            <w:noProof/>
            <w:webHidden/>
          </w:rPr>
        </w:r>
        <w:r w:rsidR="00603708">
          <w:rPr>
            <w:noProof/>
            <w:webHidden/>
          </w:rPr>
          <w:fldChar w:fldCharType="separate"/>
        </w:r>
        <w:r w:rsidR="009A048D">
          <w:rPr>
            <w:noProof/>
            <w:webHidden/>
          </w:rPr>
          <w:t>9</w:t>
        </w:r>
        <w:r w:rsidR="00603708">
          <w:rPr>
            <w:noProof/>
            <w:webHidden/>
          </w:rPr>
          <w:fldChar w:fldCharType="end"/>
        </w:r>
      </w:hyperlink>
    </w:p>
    <w:p w14:paraId="04C0BFD6"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74" w:history="1">
        <w:r w:rsidR="00603708" w:rsidRPr="005560A8">
          <w:rPr>
            <w:rStyle w:val="Hiperpovezava"/>
            <w:rFonts w:ascii="Arial" w:hAnsi="Arial" w:cs="Arial"/>
            <w:noProof/>
          </w:rPr>
          <w:t>11.</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MERILO</w:t>
        </w:r>
        <w:r w:rsidR="00603708">
          <w:rPr>
            <w:noProof/>
            <w:webHidden/>
          </w:rPr>
          <w:tab/>
        </w:r>
        <w:r w:rsidR="00603708">
          <w:rPr>
            <w:noProof/>
            <w:webHidden/>
          </w:rPr>
          <w:fldChar w:fldCharType="begin"/>
        </w:r>
        <w:r w:rsidR="00603708">
          <w:rPr>
            <w:noProof/>
            <w:webHidden/>
          </w:rPr>
          <w:instrText xml:space="preserve"> PAGEREF _Toc158151774 \h </w:instrText>
        </w:r>
        <w:r w:rsidR="00603708">
          <w:rPr>
            <w:noProof/>
            <w:webHidden/>
          </w:rPr>
        </w:r>
        <w:r w:rsidR="00603708">
          <w:rPr>
            <w:noProof/>
            <w:webHidden/>
          </w:rPr>
          <w:fldChar w:fldCharType="separate"/>
        </w:r>
        <w:r w:rsidR="009A048D">
          <w:rPr>
            <w:noProof/>
            <w:webHidden/>
          </w:rPr>
          <w:t>10</w:t>
        </w:r>
        <w:r w:rsidR="00603708">
          <w:rPr>
            <w:noProof/>
            <w:webHidden/>
          </w:rPr>
          <w:fldChar w:fldCharType="end"/>
        </w:r>
      </w:hyperlink>
    </w:p>
    <w:p w14:paraId="718C2CA3"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75" w:history="1">
        <w:r w:rsidR="00603708" w:rsidRPr="005560A8">
          <w:rPr>
            <w:rStyle w:val="Hiperpovezava"/>
            <w:rFonts w:ascii="Arial" w:hAnsi="Arial" w:cs="Arial"/>
            <w:noProof/>
          </w:rPr>
          <w:t>12.</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PONUDBENA DOKUMENTACIJA</w:t>
        </w:r>
        <w:r w:rsidR="00603708">
          <w:rPr>
            <w:noProof/>
            <w:webHidden/>
          </w:rPr>
          <w:tab/>
        </w:r>
        <w:r w:rsidR="00603708">
          <w:rPr>
            <w:noProof/>
            <w:webHidden/>
          </w:rPr>
          <w:fldChar w:fldCharType="begin"/>
        </w:r>
        <w:r w:rsidR="00603708">
          <w:rPr>
            <w:noProof/>
            <w:webHidden/>
          </w:rPr>
          <w:instrText xml:space="preserve"> PAGEREF _Toc158151775 \h </w:instrText>
        </w:r>
        <w:r w:rsidR="00603708">
          <w:rPr>
            <w:noProof/>
            <w:webHidden/>
          </w:rPr>
        </w:r>
        <w:r w:rsidR="00603708">
          <w:rPr>
            <w:noProof/>
            <w:webHidden/>
          </w:rPr>
          <w:fldChar w:fldCharType="separate"/>
        </w:r>
        <w:r w:rsidR="009A048D">
          <w:rPr>
            <w:noProof/>
            <w:webHidden/>
          </w:rPr>
          <w:t>10</w:t>
        </w:r>
        <w:r w:rsidR="00603708">
          <w:rPr>
            <w:noProof/>
            <w:webHidden/>
          </w:rPr>
          <w:fldChar w:fldCharType="end"/>
        </w:r>
      </w:hyperlink>
    </w:p>
    <w:p w14:paraId="29995663" w14:textId="77777777" w:rsidR="00603708" w:rsidRDefault="00D84F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151776" w:history="1">
        <w:r w:rsidR="00603708" w:rsidRPr="005560A8">
          <w:rPr>
            <w:rStyle w:val="Hiperpovezava"/>
            <w:rFonts w:ascii="Arial" w:hAnsi="Arial" w:cs="Arial"/>
            <w:noProof/>
          </w:rPr>
          <w:t>12.1.</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Navodilo za izpolnitev obrazcev</w:t>
        </w:r>
        <w:r w:rsidR="00603708">
          <w:rPr>
            <w:noProof/>
            <w:webHidden/>
          </w:rPr>
          <w:tab/>
        </w:r>
        <w:r w:rsidR="00603708">
          <w:rPr>
            <w:noProof/>
            <w:webHidden/>
          </w:rPr>
          <w:fldChar w:fldCharType="begin"/>
        </w:r>
        <w:r w:rsidR="00603708">
          <w:rPr>
            <w:noProof/>
            <w:webHidden/>
          </w:rPr>
          <w:instrText xml:space="preserve"> PAGEREF _Toc158151776 \h </w:instrText>
        </w:r>
        <w:r w:rsidR="00603708">
          <w:rPr>
            <w:noProof/>
            <w:webHidden/>
          </w:rPr>
        </w:r>
        <w:r w:rsidR="00603708">
          <w:rPr>
            <w:noProof/>
            <w:webHidden/>
          </w:rPr>
          <w:fldChar w:fldCharType="separate"/>
        </w:r>
        <w:r w:rsidR="009A048D">
          <w:rPr>
            <w:noProof/>
            <w:webHidden/>
          </w:rPr>
          <w:t>10</w:t>
        </w:r>
        <w:r w:rsidR="00603708">
          <w:rPr>
            <w:noProof/>
            <w:webHidden/>
          </w:rPr>
          <w:fldChar w:fldCharType="end"/>
        </w:r>
      </w:hyperlink>
    </w:p>
    <w:p w14:paraId="7A93E077" w14:textId="77777777" w:rsidR="00603708" w:rsidRDefault="00D84F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151777" w:history="1">
        <w:r w:rsidR="00603708" w:rsidRPr="005560A8">
          <w:rPr>
            <w:rStyle w:val="Hiperpovezava"/>
            <w:rFonts w:ascii="Arial" w:hAnsi="Arial" w:cs="Arial"/>
            <w:noProof/>
          </w:rPr>
          <w:t>12.2.</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Ponudba in Ponudbeni predračun</w:t>
        </w:r>
        <w:r w:rsidR="00603708">
          <w:rPr>
            <w:noProof/>
            <w:webHidden/>
          </w:rPr>
          <w:tab/>
        </w:r>
        <w:r w:rsidR="00603708">
          <w:rPr>
            <w:noProof/>
            <w:webHidden/>
          </w:rPr>
          <w:fldChar w:fldCharType="begin"/>
        </w:r>
        <w:r w:rsidR="00603708">
          <w:rPr>
            <w:noProof/>
            <w:webHidden/>
          </w:rPr>
          <w:instrText xml:space="preserve"> PAGEREF _Toc158151777 \h </w:instrText>
        </w:r>
        <w:r w:rsidR="00603708">
          <w:rPr>
            <w:noProof/>
            <w:webHidden/>
          </w:rPr>
        </w:r>
        <w:r w:rsidR="00603708">
          <w:rPr>
            <w:noProof/>
            <w:webHidden/>
          </w:rPr>
          <w:fldChar w:fldCharType="separate"/>
        </w:r>
        <w:r w:rsidR="009A048D">
          <w:rPr>
            <w:noProof/>
            <w:webHidden/>
          </w:rPr>
          <w:t>11</w:t>
        </w:r>
        <w:r w:rsidR="00603708">
          <w:rPr>
            <w:noProof/>
            <w:webHidden/>
          </w:rPr>
          <w:fldChar w:fldCharType="end"/>
        </w:r>
      </w:hyperlink>
    </w:p>
    <w:p w14:paraId="16172088" w14:textId="77777777" w:rsidR="00603708" w:rsidRDefault="00D84F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151778" w:history="1">
        <w:r w:rsidR="00603708" w:rsidRPr="005560A8">
          <w:rPr>
            <w:rStyle w:val="Hiperpovezava"/>
            <w:rFonts w:ascii="Arial" w:hAnsi="Arial" w:cs="Arial"/>
            <w:noProof/>
          </w:rPr>
          <w:t>12.3.</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Skupna ponudba</w:t>
        </w:r>
        <w:r w:rsidR="00603708">
          <w:rPr>
            <w:noProof/>
            <w:webHidden/>
          </w:rPr>
          <w:tab/>
        </w:r>
        <w:r w:rsidR="00603708">
          <w:rPr>
            <w:noProof/>
            <w:webHidden/>
          </w:rPr>
          <w:fldChar w:fldCharType="begin"/>
        </w:r>
        <w:r w:rsidR="00603708">
          <w:rPr>
            <w:noProof/>
            <w:webHidden/>
          </w:rPr>
          <w:instrText xml:space="preserve"> PAGEREF _Toc158151778 \h </w:instrText>
        </w:r>
        <w:r w:rsidR="00603708">
          <w:rPr>
            <w:noProof/>
            <w:webHidden/>
          </w:rPr>
        </w:r>
        <w:r w:rsidR="00603708">
          <w:rPr>
            <w:noProof/>
            <w:webHidden/>
          </w:rPr>
          <w:fldChar w:fldCharType="separate"/>
        </w:r>
        <w:r w:rsidR="009A048D">
          <w:rPr>
            <w:noProof/>
            <w:webHidden/>
          </w:rPr>
          <w:t>12</w:t>
        </w:r>
        <w:r w:rsidR="00603708">
          <w:rPr>
            <w:noProof/>
            <w:webHidden/>
          </w:rPr>
          <w:fldChar w:fldCharType="end"/>
        </w:r>
      </w:hyperlink>
    </w:p>
    <w:p w14:paraId="1047B915" w14:textId="77777777" w:rsidR="00603708" w:rsidRDefault="00D84F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151779" w:history="1">
        <w:r w:rsidR="00603708" w:rsidRPr="005560A8">
          <w:rPr>
            <w:rStyle w:val="Hiperpovezava"/>
            <w:rFonts w:ascii="Arial" w:hAnsi="Arial" w:cs="Arial"/>
            <w:noProof/>
          </w:rPr>
          <w:t>12.4.</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Ponudba s podizvajalci</w:t>
        </w:r>
        <w:r w:rsidR="00603708">
          <w:rPr>
            <w:noProof/>
            <w:webHidden/>
          </w:rPr>
          <w:tab/>
        </w:r>
        <w:r w:rsidR="00603708">
          <w:rPr>
            <w:noProof/>
            <w:webHidden/>
          </w:rPr>
          <w:fldChar w:fldCharType="begin"/>
        </w:r>
        <w:r w:rsidR="00603708">
          <w:rPr>
            <w:noProof/>
            <w:webHidden/>
          </w:rPr>
          <w:instrText xml:space="preserve"> PAGEREF _Toc158151779 \h </w:instrText>
        </w:r>
        <w:r w:rsidR="00603708">
          <w:rPr>
            <w:noProof/>
            <w:webHidden/>
          </w:rPr>
        </w:r>
        <w:r w:rsidR="00603708">
          <w:rPr>
            <w:noProof/>
            <w:webHidden/>
          </w:rPr>
          <w:fldChar w:fldCharType="separate"/>
        </w:r>
        <w:r w:rsidR="009A048D">
          <w:rPr>
            <w:noProof/>
            <w:webHidden/>
          </w:rPr>
          <w:t>13</w:t>
        </w:r>
        <w:r w:rsidR="00603708">
          <w:rPr>
            <w:noProof/>
            <w:webHidden/>
          </w:rPr>
          <w:fldChar w:fldCharType="end"/>
        </w:r>
      </w:hyperlink>
    </w:p>
    <w:p w14:paraId="2A940C88"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80" w:history="1">
        <w:r w:rsidR="00603708" w:rsidRPr="005560A8">
          <w:rPr>
            <w:rStyle w:val="Hiperpovezava"/>
            <w:rFonts w:ascii="Arial" w:hAnsi="Arial" w:cs="Arial"/>
            <w:noProof/>
          </w:rPr>
          <w:t>13.</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ZAUPNOST</w:t>
        </w:r>
        <w:r w:rsidR="00603708">
          <w:rPr>
            <w:noProof/>
            <w:webHidden/>
          </w:rPr>
          <w:tab/>
        </w:r>
        <w:r w:rsidR="00603708">
          <w:rPr>
            <w:noProof/>
            <w:webHidden/>
          </w:rPr>
          <w:fldChar w:fldCharType="begin"/>
        </w:r>
        <w:r w:rsidR="00603708">
          <w:rPr>
            <w:noProof/>
            <w:webHidden/>
          </w:rPr>
          <w:instrText xml:space="preserve"> PAGEREF _Toc158151780 \h </w:instrText>
        </w:r>
        <w:r w:rsidR="00603708">
          <w:rPr>
            <w:noProof/>
            <w:webHidden/>
          </w:rPr>
        </w:r>
        <w:r w:rsidR="00603708">
          <w:rPr>
            <w:noProof/>
            <w:webHidden/>
          </w:rPr>
          <w:fldChar w:fldCharType="separate"/>
        </w:r>
        <w:r w:rsidR="009A048D">
          <w:rPr>
            <w:noProof/>
            <w:webHidden/>
          </w:rPr>
          <w:t>14</w:t>
        </w:r>
        <w:r w:rsidR="00603708">
          <w:rPr>
            <w:noProof/>
            <w:webHidden/>
          </w:rPr>
          <w:fldChar w:fldCharType="end"/>
        </w:r>
      </w:hyperlink>
    </w:p>
    <w:p w14:paraId="0CB19633"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81" w:history="1">
        <w:r w:rsidR="00603708" w:rsidRPr="005560A8">
          <w:rPr>
            <w:rStyle w:val="Hiperpovezava"/>
            <w:rFonts w:ascii="Arial" w:hAnsi="Arial" w:cs="Arial"/>
            <w:noProof/>
          </w:rPr>
          <w:t>14.</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ODSTOP OD ODDAJE JAVNEGA NAROČILA</w:t>
        </w:r>
        <w:r w:rsidR="00603708">
          <w:rPr>
            <w:noProof/>
            <w:webHidden/>
          </w:rPr>
          <w:tab/>
        </w:r>
        <w:r w:rsidR="00603708">
          <w:rPr>
            <w:noProof/>
            <w:webHidden/>
          </w:rPr>
          <w:fldChar w:fldCharType="begin"/>
        </w:r>
        <w:r w:rsidR="00603708">
          <w:rPr>
            <w:noProof/>
            <w:webHidden/>
          </w:rPr>
          <w:instrText xml:space="preserve"> PAGEREF _Toc158151781 \h </w:instrText>
        </w:r>
        <w:r w:rsidR="00603708">
          <w:rPr>
            <w:noProof/>
            <w:webHidden/>
          </w:rPr>
        </w:r>
        <w:r w:rsidR="00603708">
          <w:rPr>
            <w:noProof/>
            <w:webHidden/>
          </w:rPr>
          <w:fldChar w:fldCharType="separate"/>
        </w:r>
        <w:r w:rsidR="009A048D">
          <w:rPr>
            <w:noProof/>
            <w:webHidden/>
          </w:rPr>
          <w:t>14</w:t>
        </w:r>
        <w:r w:rsidR="00603708">
          <w:rPr>
            <w:noProof/>
            <w:webHidden/>
          </w:rPr>
          <w:fldChar w:fldCharType="end"/>
        </w:r>
      </w:hyperlink>
    </w:p>
    <w:p w14:paraId="13DBDF5F"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82" w:history="1">
        <w:r w:rsidR="00603708" w:rsidRPr="005560A8">
          <w:rPr>
            <w:rStyle w:val="Hiperpovezava"/>
            <w:rFonts w:ascii="Arial" w:hAnsi="Arial" w:cs="Arial"/>
            <w:noProof/>
          </w:rPr>
          <w:t>15.</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POGODBA</w:t>
        </w:r>
        <w:r w:rsidR="00603708">
          <w:rPr>
            <w:noProof/>
            <w:webHidden/>
          </w:rPr>
          <w:tab/>
        </w:r>
        <w:r w:rsidR="00603708">
          <w:rPr>
            <w:noProof/>
            <w:webHidden/>
          </w:rPr>
          <w:fldChar w:fldCharType="begin"/>
        </w:r>
        <w:r w:rsidR="00603708">
          <w:rPr>
            <w:noProof/>
            <w:webHidden/>
          </w:rPr>
          <w:instrText xml:space="preserve"> PAGEREF _Toc158151782 \h </w:instrText>
        </w:r>
        <w:r w:rsidR="00603708">
          <w:rPr>
            <w:noProof/>
            <w:webHidden/>
          </w:rPr>
        </w:r>
        <w:r w:rsidR="00603708">
          <w:rPr>
            <w:noProof/>
            <w:webHidden/>
          </w:rPr>
          <w:fldChar w:fldCharType="separate"/>
        </w:r>
        <w:r w:rsidR="009A048D">
          <w:rPr>
            <w:noProof/>
            <w:webHidden/>
          </w:rPr>
          <w:t>14</w:t>
        </w:r>
        <w:r w:rsidR="00603708">
          <w:rPr>
            <w:noProof/>
            <w:webHidden/>
          </w:rPr>
          <w:fldChar w:fldCharType="end"/>
        </w:r>
      </w:hyperlink>
    </w:p>
    <w:p w14:paraId="751505DE"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83" w:history="1">
        <w:r w:rsidR="00603708" w:rsidRPr="005560A8">
          <w:rPr>
            <w:rStyle w:val="Hiperpovezava"/>
            <w:rFonts w:ascii="Arial" w:hAnsi="Arial" w:cs="Arial"/>
            <w:noProof/>
          </w:rPr>
          <w:t>16.</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PROTIKORUPCIJSKO DOLOČILO</w:t>
        </w:r>
        <w:r w:rsidR="00603708">
          <w:rPr>
            <w:noProof/>
            <w:webHidden/>
          </w:rPr>
          <w:tab/>
        </w:r>
        <w:r w:rsidR="00603708">
          <w:rPr>
            <w:noProof/>
            <w:webHidden/>
          </w:rPr>
          <w:fldChar w:fldCharType="begin"/>
        </w:r>
        <w:r w:rsidR="00603708">
          <w:rPr>
            <w:noProof/>
            <w:webHidden/>
          </w:rPr>
          <w:instrText xml:space="preserve"> PAGEREF _Toc158151783 \h </w:instrText>
        </w:r>
        <w:r w:rsidR="00603708">
          <w:rPr>
            <w:noProof/>
            <w:webHidden/>
          </w:rPr>
        </w:r>
        <w:r w:rsidR="00603708">
          <w:rPr>
            <w:noProof/>
            <w:webHidden/>
          </w:rPr>
          <w:fldChar w:fldCharType="separate"/>
        </w:r>
        <w:r w:rsidR="009A048D">
          <w:rPr>
            <w:noProof/>
            <w:webHidden/>
          </w:rPr>
          <w:t>15</w:t>
        </w:r>
        <w:r w:rsidR="00603708">
          <w:rPr>
            <w:noProof/>
            <w:webHidden/>
          </w:rPr>
          <w:fldChar w:fldCharType="end"/>
        </w:r>
      </w:hyperlink>
    </w:p>
    <w:p w14:paraId="428F04FE" w14:textId="77777777" w:rsidR="00603708" w:rsidRDefault="00D84F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8151784" w:history="1">
        <w:r w:rsidR="00603708" w:rsidRPr="005560A8">
          <w:rPr>
            <w:rStyle w:val="Hiperpovezava"/>
            <w:rFonts w:ascii="Arial" w:hAnsi="Arial" w:cs="Arial"/>
            <w:noProof/>
          </w:rPr>
          <w:t>17.</w:t>
        </w:r>
        <w:r w:rsidR="00603708">
          <w:rPr>
            <w:rFonts w:asciiTheme="minorHAnsi" w:eastAsiaTheme="minorEastAsia" w:hAnsiTheme="minorHAnsi" w:cstheme="minorBidi"/>
            <w:noProof/>
            <w:kern w:val="0"/>
            <w:lang w:eastAsia="sl-SI"/>
          </w:rPr>
          <w:tab/>
        </w:r>
        <w:r w:rsidR="00603708" w:rsidRPr="005560A8">
          <w:rPr>
            <w:rStyle w:val="Hiperpovezava"/>
            <w:rFonts w:ascii="Arial" w:hAnsi="Arial" w:cs="Arial"/>
            <w:noProof/>
          </w:rPr>
          <w:t>POUK O PRAVNEM VARSTVU</w:t>
        </w:r>
        <w:r w:rsidR="00603708">
          <w:rPr>
            <w:noProof/>
            <w:webHidden/>
          </w:rPr>
          <w:tab/>
        </w:r>
        <w:r w:rsidR="00603708">
          <w:rPr>
            <w:noProof/>
            <w:webHidden/>
          </w:rPr>
          <w:fldChar w:fldCharType="begin"/>
        </w:r>
        <w:r w:rsidR="00603708">
          <w:rPr>
            <w:noProof/>
            <w:webHidden/>
          </w:rPr>
          <w:instrText xml:space="preserve"> PAGEREF _Toc158151784 \h </w:instrText>
        </w:r>
        <w:r w:rsidR="00603708">
          <w:rPr>
            <w:noProof/>
            <w:webHidden/>
          </w:rPr>
        </w:r>
        <w:r w:rsidR="00603708">
          <w:rPr>
            <w:noProof/>
            <w:webHidden/>
          </w:rPr>
          <w:fldChar w:fldCharType="separate"/>
        </w:r>
        <w:r w:rsidR="009A048D">
          <w:rPr>
            <w:noProof/>
            <w:webHidden/>
          </w:rPr>
          <w:t>15</w:t>
        </w:r>
        <w:r w:rsidR="00603708">
          <w:rPr>
            <w:noProof/>
            <w:webHidden/>
          </w:rPr>
          <w:fldChar w:fldCharType="end"/>
        </w:r>
      </w:hyperlink>
    </w:p>
    <w:p w14:paraId="03BF5AF8"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85" w:history="1">
        <w:r w:rsidR="00603708" w:rsidRPr="005560A8">
          <w:rPr>
            <w:rStyle w:val="Hiperpovezava"/>
            <w:rFonts w:ascii="Arial" w:hAnsi="Arial" w:cs="Arial"/>
            <w:noProof/>
          </w:rPr>
          <w:t>PONUDBA</w:t>
        </w:r>
        <w:r w:rsidR="00603708">
          <w:rPr>
            <w:noProof/>
            <w:webHidden/>
          </w:rPr>
          <w:tab/>
        </w:r>
        <w:r w:rsidR="00603708">
          <w:rPr>
            <w:noProof/>
            <w:webHidden/>
          </w:rPr>
          <w:fldChar w:fldCharType="begin"/>
        </w:r>
        <w:r w:rsidR="00603708">
          <w:rPr>
            <w:noProof/>
            <w:webHidden/>
          </w:rPr>
          <w:instrText xml:space="preserve"> PAGEREF _Toc158151785 \h </w:instrText>
        </w:r>
        <w:r w:rsidR="00603708">
          <w:rPr>
            <w:noProof/>
            <w:webHidden/>
          </w:rPr>
        </w:r>
        <w:r w:rsidR="00603708">
          <w:rPr>
            <w:noProof/>
            <w:webHidden/>
          </w:rPr>
          <w:fldChar w:fldCharType="separate"/>
        </w:r>
        <w:r w:rsidR="009A048D">
          <w:rPr>
            <w:noProof/>
            <w:webHidden/>
          </w:rPr>
          <w:t>17</w:t>
        </w:r>
        <w:r w:rsidR="00603708">
          <w:rPr>
            <w:noProof/>
            <w:webHidden/>
          </w:rPr>
          <w:fldChar w:fldCharType="end"/>
        </w:r>
      </w:hyperlink>
    </w:p>
    <w:p w14:paraId="5F1195A3"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86" w:history="1">
        <w:r w:rsidR="00603708" w:rsidRPr="005560A8">
          <w:rPr>
            <w:rStyle w:val="Hiperpovezava"/>
            <w:rFonts w:ascii="Arial" w:hAnsi="Arial" w:cs="Arial"/>
            <w:noProof/>
          </w:rPr>
          <w:t>REFERENČNO POTRDILO</w:t>
        </w:r>
        <w:r w:rsidR="00603708">
          <w:rPr>
            <w:noProof/>
            <w:webHidden/>
          </w:rPr>
          <w:tab/>
        </w:r>
        <w:r w:rsidR="00603708">
          <w:rPr>
            <w:noProof/>
            <w:webHidden/>
          </w:rPr>
          <w:fldChar w:fldCharType="begin"/>
        </w:r>
        <w:r w:rsidR="00603708">
          <w:rPr>
            <w:noProof/>
            <w:webHidden/>
          </w:rPr>
          <w:instrText xml:space="preserve"> PAGEREF _Toc158151786 \h </w:instrText>
        </w:r>
        <w:r w:rsidR="00603708">
          <w:rPr>
            <w:noProof/>
            <w:webHidden/>
          </w:rPr>
        </w:r>
        <w:r w:rsidR="00603708">
          <w:rPr>
            <w:noProof/>
            <w:webHidden/>
          </w:rPr>
          <w:fldChar w:fldCharType="separate"/>
        </w:r>
        <w:r w:rsidR="009A048D">
          <w:rPr>
            <w:noProof/>
            <w:webHidden/>
          </w:rPr>
          <w:t>18</w:t>
        </w:r>
        <w:r w:rsidR="00603708">
          <w:rPr>
            <w:noProof/>
            <w:webHidden/>
          </w:rPr>
          <w:fldChar w:fldCharType="end"/>
        </w:r>
      </w:hyperlink>
    </w:p>
    <w:p w14:paraId="40A67B3C"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87" w:history="1">
        <w:r w:rsidR="00603708" w:rsidRPr="005560A8">
          <w:rPr>
            <w:rStyle w:val="Hiperpovezava"/>
            <w:rFonts w:ascii="Arial" w:hAnsi="Arial" w:cs="Arial"/>
            <w:noProof/>
          </w:rPr>
          <w:t>PODIZVAJALCI</w:t>
        </w:r>
        <w:r w:rsidR="00603708">
          <w:rPr>
            <w:noProof/>
            <w:webHidden/>
          </w:rPr>
          <w:tab/>
        </w:r>
        <w:r w:rsidR="00603708">
          <w:rPr>
            <w:noProof/>
            <w:webHidden/>
          </w:rPr>
          <w:fldChar w:fldCharType="begin"/>
        </w:r>
        <w:r w:rsidR="00603708">
          <w:rPr>
            <w:noProof/>
            <w:webHidden/>
          </w:rPr>
          <w:instrText xml:space="preserve"> PAGEREF _Toc158151787 \h </w:instrText>
        </w:r>
        <w:r w:rsidR="00603708">
          <w:rPr>
            <w:noProof/>
            <w:webHidden/>
          </w:rPr>
        </w:r>
        <w:r w:rsidR="00603708">
          <w:rPr>
            <w:noProof/>
            <w:webHidden/>
          </w:rPr>
          <w:fldChar w:fldCharType="separate"/>
        </w:r>
        <w:r w:rsidR="009A048D">
          <w:rPr>
            <w:noProof/>
            <w:webHidden/>
          </w:rPr>
          <w:t>19</w:t>
        </w:r>
        <w:r w:rsidR="00603708">
          <w:rPr>
            <w:noProof/>
            <w:webHidden/>
          </w:rPr>
          <w:fldChar w:fldCharType="end"/>
        </w:r>
      </w:hyperlink>
    </w:p>
    <w:p w14:paraId="4DD291A6"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88" w:history="1">
        <w:r w:rsidR="00603708" w:rsidRPr="005560A8">
          <w:rPr>
            <w:rStyle w:val="Hiperpovezava"/>
            <w:rFonts w:ascii="Arial" w:hAnsi="Arial" w:cs="Arial"/>
            <w:noProof/>
          </w:rPr>
          <w:t>IZJAVA PODIZVAJALCA O NEPOSREDNIH PLAČILIH</w:t>
        </w:r>
        <w:r w:rsidR="00603708">
          <w:rPr>
            <w:noProof/>
            <w:webHidden/>
          </w:rPr>
          <w:tab/>
        </w:r>
        <w:r w:rsidR="00603708">
          <w:rPr>
            <w:noProof/>
            <w:webHidden/>
          </w:rPr>
          <w:fldChar w:fldCharType="begin"/>
        </w:r>
        <w:r w:rsidR="00603708">
          <w:rPr>
            <w:noProof/>
            <w:webHidden/>
          </w:rPr>
          <w:instrText xml:space="preserve"> PAGEREF _Toc158151788 \h </w:instrText>
        </w:r>
        <w:r w:rsidR="00603708">
          <w:rPr>
            <w:noProof/>
            <w:webHidden/>
          </w:rPr>
        </w:r>
        <w:r w:rsidR="00603708">
          <w:rPr>
            <w:noProof/>
            <w:webHidden/>
          </w:rPr>
          <w:fldChar w:fldCharType="separate"/>
        </w:r>
        <w:r w:rsidR="009A048D">
          <w:rPr>
            <w:noProof/>
            <w:webHidden/>
          </w:rPr>
          <w:t>20</w:t>
        </w:r>
        <w:r w:rsidR="00603708">
          <w:rPr>
            <w:noProof/>
            <w:webHidden/>
          </w:rPr>
          <w:fldChar w:fldCharType="end"/>
        </w:r>
      </w:hyperlink>
    </w:p>
    <w:p w14:paraId="222A79E1"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89" w:history="1">
        <w:r w:rsidR="00603708" w:rsidRPr="005560A8">
          <w:rPr>
            <w:rStyle w:val="Hiperpovezava"/>
            <w:rFonts w:ascii="Arial" w:hAnsi="Arial" w:cs="Arial"/>
            <w:noProof/>
          </w:rPr>
          <w:t>MENIČNA IZJAVA ZA DOBRO IZVEDBO POGODBENIH OBVEZNOSTI</w:t>
        </w:r>
        <w:r w:rsidR="00603708">
          <w:rPr>
            <w:noProof/>
            <w:webHidden/>
          </w:rPr>
          <w:tab/>
        </w:r>
        <w:r w:rsidR="00603708">
          <w:rPr>
            <w:noProof/>
            <w:webHidden/>
          </w:rPr>
          <w:fldChar w:fldCharType="begin"/>
        </w:r>
        <w:r w:rsidR="00603708">
          <w:rPr>
            <w:noProof/>
            <w:webHidden/>
          </w:rPr>
          <w:instrText xml:space="preserve"> PAGEREF _Toc158151789 \h </w:instrText>
        </w:r>
        <w:r w:rsidR="00603708">
          <w:rPr>
            <w:noProof/>
            <w:webHidden/>
          </w:rPr>
        </w:r>
        <w:r w:rsidR="00603708">
          <w:rPr>
            <w:noProof/>
            <w:webHidden/>
          </w:rPr>
          <w:fldChar w:fldCharType="separate"/>
        </w:r>
        <w:r w:rsidR="009A048D">
          <w:rPr>
            <w:noProof/>
            <w:webHidden/>
          </w:rPr>
          <w:t>21</w:t>
        </w:r>
        <w:r w:rsidR="00603708">
          <w:rPr>
            <w:noProof/>
            <w:webHidden/>
          </w:rPr>
          <w:fldChar w:fldCharType="end"/>
        </w:r>
      </w:hyperlink>
    </w:p>
    <w:p w14:paraId="529267C8"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90" w:history="1">
        <w:r w:rsidR="00603708" w:rsidRPr="005560A8">
          <w:rPr>
            <w:rStyle w:val="Hiperpovezava"/>
            <w:rFonts w:ascii="Arial" w:hAnsi="Arial" w:cs="Arial"/>
            <w:noProof/>
          </w:rPr>
          <w:t>IZJAVA O UDELEŽBI V LASTNIŠTVU IN O POVEZANIH DRUŽBAH</w:t>
        </w:r>
        <w:r w:rsidR="00603708">
          <w:rPr>
            <w:noProof/>
            <w:webHidden/>
          </w:rPr>
          <w:tab/>
        </w:r>
        <w:r w:rsidR="00603708">
          <w:rPr>
            <w:noProof/>
            <w:webHidden/>
          </w:rPr>
          <w:fldChar w:fldCharType="begin"/>
        </w:r>
        <w:r w:rsidR="00603708">
          <w:rPr>
            <w:noProof/>
            <w:webHidden/>
          </w:rPr>
          <w:instrText xml:space="preserve"> PAGEREF _Toc158151790 \h </w:instrText>
        </w:r>
        <w:r w:rsidR="00603708">
          <w:rPr>
            <w:noProof/>
            <w:webHidden/>
          </w:rPr>
        </w:r>
        <w:r w:rsidR="00603708">
          <w:rPr>
            <w:noProof/>
            <w:webHidden/>
          </w:rPr>
          <w:fldChar w:fldCharType="separate"/>
        </w:r>
        <w:r w:rsidR="009A048D">
          <w:rPr>
            <w:noProof/>
            <w:webHidden/>
          </w:rPr>
          <w:t>22</w:t>
        </w:r>
        <w:r w:rsidR="00603708">
          <w:rPr>
            <w:noProof/>
            <w:webHidden/>
          </w:rPr>
          <w:fldChar w:fldCharType="end"/>
        </w:r>
      </w:hyperlink>
    </w:p>
    <w:p w14:paraId="55A44297"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91" w:history="1">
        <w:r w:rsidR="00603708" w:rsidRPr="005560A8">
          <w:rPr>
            <w:rStyle w:val="Hiperpovezava"/>
            <w:rFonts w:ascii="Arial" w:hAnsi="Arial" w:cs="Arial"/>
            <w:noProof/>
          </w:rPr>
          <w:t>IZJAVA O ODSOTNOSTI OSEBNIH POVEZAV</w:t>
        </w:r>
        <w:r w:rsidR="00603708">
          <w:rPr>
            <w:noProof/>
            <w:webHidden/>
          </w:rPr>
          <w:tab/>
        </w:r>
        <w:r w:rsidR="00603708">
          <w:rPr>
            <w:noProof/>
            <w:webHidden/>
          </w:rPr>
          <w:fldChar w:fldCharType="begin"/>
        </w:r>
        <w:r w:rsidR="00603708">
          <w:rPr>
            <w:noProof/>
            <w:webHidden/>
          </w:rPr>
          <w:instrText xml:space="preserve"> PAGEREF _Toc158151791 \h </w:instrText>
        </w:r>
        <w:r w:rsidR="00603708">
          <w:rPr>
            <w:noProof/>
            <w:webHidden/>
          </w:rPr>
        </w:r>
        <w:r w:rsidR="00603708">
          <w:rPr>
            <w:noProof/>
            <w:webHidden/>
          </w:rPr>
          <w:fldChar w:fldCharType="separate"/>
        </w:r>
        <w:r w:rsidR="009A048D">
          <w:rPr>
            <w:noProof/>
            <w:webHidden/>
          </w:rPr>
          <w:t>23</w:t>
        </w:r>
        <w:r w:rsidR="00603708">
          <w:rPr>
            <w:noProof/>
            <w:webHidden/>
          </w:rPr>
          <w:fldChar w:fldCharType="end"/>
        </w:r>
      </w:hyperlink>
    </w:p>
    <w:p w14:paraId="199B7A04" w14:textId="77777777" w:rsidR="00603708" w:rsidRDefault="00D84F0F">
      <w:pPr>
        <w:pStyle w:val="Kazalovsebine1"/>
        <w:tabs>
          <w:tab w:val="right" w:leader="dot" w:pos="9060"/>
        </w:tabs>
        <w:rPr>
          <w:rFonts w:asciiTheme="minorHAnsi" w:eastAsiaTheme="minorEastAsia" w:hAnsiTheme="minorHAnsi" w:cstheme="minorBidi"/>
          <w:noProof/>
          <w:kern w:val="0"/>
          <w:lang w:eastAsia="sl-SI"/>
        </w:rPr>
      </w:pPr>
      <w:hyperlink w:anchor="_Toc158151792" w:history="1">
        <w:r w:rsidR="00603708" w:rsidRPr="005560A8">
          <w:rPr>
            <w:rStyle w:val="Hiperpovezava"/>
            <w:rFonts w:ascii="Arial" w:hAnsi="Arial" w:cs="Arial"/>
            <w:noProof/>
          </w:rPr>
          <w:t>POGODBA O IZVAJANJU LABORATORIJSKIH STORITEV ZA OBDOBJE 2 LET</w:t>
        </w:r>
        <w:r w:rsidR="00603708">
          <w:rPr>
            <w:noProof/>
            <w:webHidden/>
          </w:rPr>
          <w:tab/>
        </w:r>
        <w:r w:rsidR="00603708">
          <w:rPr>
            <w:noProof/>
            <w:webHidden/>
          </w:rPr>
          <w:fldChar w:fldCharType="begin"/>
        </w:r>
        <w:r w:rsidR="00603708">
          <w:rPr>
            <w:noProof/>
            <w:webHidden/>
          </w:rPr>
          <w:instrText xml:space="preserve"> PAGEREF _Toc158151792 \h </w:instrText>
        </w:r>
        <w:r w:rsidR="00603708">
          <w:rPr>
            <w:noProof/>
            <w:webHidden/>
          </w:rPr>
        </w:r>
        <w:r w:rsidR="00603708">
          <w:rPr>
            <w:noProof/>
            <w:webHidden/>
          </w:rPr>
          <w:fldChar w:fldCharType="separate"/>
        </w:r>
        <w:r w:rsidR="009A048D">
          <w:rPr>
            <w:noProof/>
            <w:webHidden/>
          </w:rPr>
          <w:t>24</w:t>
        </w:r>
        <w:r w:rsidR="00603708">
          <w:rPr>
            <w:noProof/>
            <w:webHidden/>
          </w:rPr>
          <w:fldChar w:fldCharType="end"/>
        </w:r>
      </w:hyperlink>
    </w:p>
    <w:p w14:paraId="7BD93CE6" w14:textId="5065D88E" w:rsidR="007E55C6" w:rsidRPr="00A12B2B" w:rsidRDefault="00010F06" w:rsidP="00E0195F">
      <w:pPr>
        <w:pStyle w:val="Kazalovsebine1"/>
        <w:tabs>
          <w:tab w:val="right" w:leader="dot" w:pos="9060"/>
        </w:tabs>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58151759"/>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1" w:name="_Toc158151760"/>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38293E7E"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BF7A72">
        <w:rPr>
          <w:rFonts w:ascii="Arial" w:hAnsi="Arial" w:cs="Arial"/>
        </w:rPr>
        <w:t>,</w:t>
      </w:r>
      <w:r w:rsidR="007B1350">
        <w:rPr>
          <w:rFonts w:ascii="Arial" w:hAnsi="Arial" w:cs="Arial"/>
        </w:rPr>
        <w:t xml:space="preserve"> 28/23</w:t>
      </w:r>
      <w:r w:rsidR="00BF7A72">
        <w:rPr>
          <w:rFonts w:ascii="Arial" w:hAnsi="Arial" w:cs="Arial"/>
        </w:rPr>
        <w:t xml:space="preserve"> in 88/23 – ZOPNN-F</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58151761"/>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58151762"/>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71982AAA" w:rsidR="00A00185" w:rsidRPr="00A12B2B" w:rsidRDefault="00001398">
      <w:pPr>
        <w:pStyle w:val="Standard"/>
        <w:rPr>
          <w:rFonts w:ascii="Arial" w:hAnsi="Arial" w:cs="Arial"/>
        </w:rPr>
      </w:pPr>
      <w:r>
        <w:rPr>
          <w:rFonts w:ascii="Arial" w:hAnsi="Arial" w:cs="Arial"/>
        </w:rPr>
        <w:t>Predmet javnega naročila so l</w:t>
      </w:r>
      <w:r w:rsidR="00846A8B" w:rsidRPr="006B3AC9">
        <w:rPr>
          <w:rFonts w:ascii="Arial" w:hAnsi="Arial" w:cs="Arial"/>
        </w:rPr>
        <w:t>aboratorijsk</w:t>
      </w:r>
      <w:r w:rsidR="00650E5C" w:rsidRPr="006B3AC9">
        <w:rPr>
          <w:rFonts w:ascii="Arial" w:hAnsi="Arial" w:cs="Arial"/>
        </w:rPr>
        <w:t>e</w:t>
      </w:r>
      <w:r w:rsidR="00846A8B" w:rsidRPr="006B3AC9">
        <w:rPr>
          <w:rFonts w:ascii="Arial" w:hAnsi="Arial" w:cs="Arial"/>
        </w:rPr>
        <w:t xml:space="preserve"> storitv</w:t>
      </w:r>
      <w:r w:rsidR="00650E5C" w:rsidRPr="006B3AC9">
        <w:rPr>
          <w:rFonts w:ascii="Arial" w:hAnsi="Arial" w:cs="Arial"/>
        </w:rPr>
        <w:t>e</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19E34B8B"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BF7A72">
        <w:rPr>
          <w:rFonts w:ascii="Arial" w:hAnsi="Arial" w:cs="Arial"/>
        </w:rPr>
        <w:t>2 sklopa</w:t>
      </w:r>
      <w:r w:rsidR="00406381" w:rsidRPr="006B3AC9">
        <w:rPr>
          <w:rFonts w:ascii="Arial" w:hAnsi="Arial" w:cs="Arial"/>
        </w:rPr>
        <w:t>, in sicer:</w:t>
      </w:r>
    </w:p>
    <w:p w14:paraId="36275161" w14:textId="76FA41B5" w:rsidR="00275F60" w:rsidRDefault="00BF7A72"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 1</w:t>
      </w:r>
      <w:r w:rsidR="00275F60">
        <w:rPr>
          <w:rFonts w:ascii="Arial" w:hAnsi="Arial" w:cs="Arial"/>
          <w:b/>
        </w:rPr>
        <w:t xml:space="preserve">: </w:t>
      </w:r>
      <w:r w:rsidR="00275F60">
        <w:rPr>
          <w:rFonts w:ascii="Arial" w:hAnsi="Arial" w:cs="Arial"/>
        </w:rPr>
        <w:t>Preiskave s področja kl</w:t>
      </w:r>
      <w:r>
        <w:rPr>
          <w:rFonts w:ascii="Arial" w:hAnsi="Arial" w:cs="Arial"/>
        </w:rPr>
        <w:t>inične kemije in biokemije</w:t>
      </w:r>
      <w:r w:rsidR="00275F60">
        <w:rPr>
          <w:rFonts w:ascii="Arial" w:hAnsi="Arial" w:cs="Arial"/>
        </w:rPr>
        <w:t>,</w:t>
      </w:r>
    </w:p>
    <w:p w14:paraId="06FCE861" w14:textId="1A337102" w:rsidR="00001398" w:rsidRDefault="00BF7A72"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Pr>
          <w:rFonts w:ascii="Arial" w:hAnsi="Arial" w:cs="Arial"/>
        </w:rPr>
        <w:t xml:space="preserve"> </w:t>
      </w:r>
      <w:proofErr w:type="spellStart"/>
      <w:r>
        <w:rPr>
          <w:rFonts w:ascii="Arial" w:hAnsi="Arial" w:cs="Arial"/>
        </w:rPr>
        <w:t>Alergološke</w:t>
      </w:r>
      <w:proofErr w:type="spellEnd"/>
      <w:r>
        <w:rPr>
          <w:rFonts w:ascii="Arial" w:hAnsi="Arial" w:cs="Arial"/>
        </w:rPr>
        <w:t xml:space="preserve"> preiskave.</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58151763"/>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58151764"/>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51F71C13"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EB77AC">
        <w:rPr>
          <w:rFonts w:ascii="Arial" w:hAnsi="Arial" w:cs="Arial"/>
          <w:b/>
          <w:u w:val="single"/>
          <w:lang w:eastAsia="sl-SI"/>
        </w:rPr>
        <w:t>14</w:t>
      </w:r>
      <w:r w:rsidR="00A2239B">
        <w:rPr>
          <w:rFonts w:ascii="Arial" w:hAnsi="Arial" w:cs="Arial"/>
          <w:b/>
          <w:u w:val="single"/>
          <w:lang w:eastAsia="sl-SI"/>
        </w:rPr>
        <w:t>.</w:t>
      </w:r>
      <w:r w:rsidR="00BF7A72">
        <w:rPr>
          <w:rFonts w:ascii="Arial" w:hAnsi="Arial" w:cs="Arial"/>
          <w:b/>
          <w:u w:val="single"/>
          <w:lang w:eastAsia="sl-SI"/>
        </w:rPr>
        <w:t xml:space="preserve"> 3</w:t>
      </w:r>
      <w:r w:rsidR="00001398">
        <w:rPr>
          <w:rFonts w:ascii="Arial" w:hAnsi="Arial" w:cs="Arial"/>
          <w:b/>
          <w:u w:val="single"/>
          <w:lang w:eastAsia="sl-SI"/>
        </w:rPr>
        <w:t>.</w:t>
      </w:r>
      <w:r w:rsidR="00BF7A72">
        <w:rPr>
          <w:rFonts w:ascii="Arial" w:hAnsi="Arial" w:cs="Arial"/>
          <w:b/>
          <w:u w:val="single"/>
          <w:lang w:eastAsia="sl-SI"/>
        </w:rPr>
        <w:t xml:space="preserve"> 2024</w:t>
      </w:r>
      <w:r w:rsidR="00001398">
        <w:rPr>
          <w:rFonts w:ascii="Arial" w:hAnsi="Arial" w:cs="Arial"/>
          <w:b/>
          <w:u w:val="single"/>
          <w:lang w:eastAsia="sl-SI"/>
        </w:rPr>
        <w:t xml:space="preserve">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 xml:space="preserve">umakne ali spremeni. Če ponudnik v informacijskem sistemu e-JN svojo ponudbo umakne, se šteje, da ponudba ni bila oddana in je naročnik v sistemu e-JN tudi ne bo videl. Če ponudnik svojo ponudbo v </w:t>
      </w:r>
      <w:r w:rsidRPr="00A12B2B">
        <w:rPr>
          <w:rFonts w:ascii="Arial" w:hAnsi="Arial" w:cs="Arial"/>
        </w:rPr>
        <w:lastRenderedPageBreak/>
        <w:t>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58151765"/>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58151766"/>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E96F3C1"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EB77AC" w:rsidRPr="00EB77AC">
        <w:rPr>
          <w:rFonts w:ascii="Arial" w:hAnsi="Arial" w:cs="Arial"/>
          <w:b/>
        </w:rPr>
        <w:t>1</w:t>
      </w:r>
      <w:r w:rsidR="007B1350">
        <w:rPr>
          <w:rFonts w:ascii="Arial" w:hAnsi="Arial" w:cs="Arial"/>
          <w:b/>
        </w:rPr>
        <w:t>.</w:t>
      </w:r>
      <w:r w:rsidR="00EB77AC">
        <w:rPr>
          <w:rFonts w:ascii="Arial" w:hAnsi="Arial" w:cs="Arial"/>
          <w:b/>
        </w:rPr>
        <w:t xml:space="preserve"> 3</w:t>
      </w:r>
      <w:r w:rsidR="00001398">
        <w:rPr>
          <w:rFonts w:ascii="Arial" w:hAnsi="Arial" w:cs="Arial"/>
          <w:b/>
        </w:rPr>
        <w:t>.</w:t>
      </w:r>
      <w:r w:rsidR="00BF7A72">
        <w:rPr>
          <w:rFonts w:ascii="Arial" w:hAnsi="Arial" w:cs="Arial"/>
          <w:b/>
        </w:rPr>
        <w:t xml:space="preserve"> 2024</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58151767"/>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58151768"/>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lastRenderedPageBreak/>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58151769"/>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pPr>
        <w:pStyle w:val="Odstavekseznama"/>
        <w:numPr>
          <w:ilvl w:val="0"/>
          <w:numId w:val="52"/>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021F84AC"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r w:rsidR="00576B9C">
        <w:rPr>
          <w:rFonts w:ascii="Arial" w:hAnsi="Arial" w:cs="Arial"/>
        </w:rPr>
        <w:t>;</w:t>
      </w:r>
      <w:r w:rsidR="00576B9C" w:rsidRPr="00576B9C">
        <w:rPr>
          <w:rFonts w:ascii="Arial" w:hAnsi="Arial" w:cs="Arial"/>
          <w:b/>
          <w:u w:val="single"/>
        </w:rPr>
        <w:t xml:space="preserve"> </w:t>
      </w:r>
      <w:r w:rsidR="00576B9C" w:rsidRPr="00A05EC6">
        <w:rPr>
          <w:rFonts w:ascii="Arial" w:hAnsi="Arial" w:cs="Arial"/>
          <w:b/>
          <w:u w:val="single"/>
        </w:rPr>
        <w:t xml:space="preserve">v delu </w:t>
      </w:r>
      <w:proofErr w:type="spellStart"/>
      <w:r w:rsidR="00576B9C" w:rsidRPr="00A05EC6">
        <w:rPr>
          <w:rFonts w:ascii="Arial" w:hAnsi="Arial" w:cs="Arial"/>
          <w:b/>
          <w:u w:val="single"/>
        </w:rPr>
        <w:t>II.B</w:t>
      </w:r>
      <w:proofErr w:type="spellEnd"/>
      <w:r w:rsidR="00576B9C" w:rsidRPr="00A05EC6">
        <w:rPr>
          <w:rFonts w:ascii="Arial" w:hAnsi="Arial" w:cs="Arial"/>
          <w:b/>
          <w:u w:val="single"/>
        </w:rPr>
        <w:t xml:space="preserve"> obrazca ESPD je obvezna navedba EMŠO številk vseh fizičnih oseb gospodarskih subjektov iz prvega odstavka 75. člena ZJN-3</w:t>
      </w:r>
      <w:r w:rsidR="00576B9C">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w:t>
      </w:r>
      <w:r w:rsidRPr="003075EF">
        <w:rPr>
          <w:rFonts w:ascii="Arial" w:hAnsi="Arial" w:cs="Arial"/>
        </w:rPr>
        <w:lastRenderedPageBreak/>
        <w:t xml:space="preserve">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ne izloči, če gospodarski subjekt do roka za oddajo ponudb poravna neplačane zapadle obveznosti, ki znašajo 50 </w:t>
      </w:r>
      <w:proofErr w:type="spellStart"/>
      <w:r w:rsidRPr="00F76A04">
        <w:rPr>
          <w:rFonts w:ascii="Arial" w:hAnsi="Arial" w:cs="Arial"/>
          <w:color w:val="000000" w:themeColor="text1"/>
          <w:shd w:val="clear" w:color="auto" w:fill="FFFFFF"/>
        </w:rPr>
        <w:t>eurov</w:t>
      </w:r>
      <w:proofErr w:type="spellEnd"/>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58151770"/>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6BC12A87"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034DB6" w:rsidRPr="00850C50">
        <w:rPr>
          <w:rFonts w:ascii="Arial" w:hAnsi="Arial" w:cs="Arial"/>
        </w:rPr>
        <w:t>izvedbo storitev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034DB6" w:rsidRPr="00850C50">
        <w:rPr>
          <w:rFonts w:ascii="Arial" w:hAnsi="Arial" w:cs="Arial"/>
        </w:rPr>
        <w:t>storitvam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lastRenderedPageBreak/>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034DB6" w:rsidRPr="00850C50">
        <w:rPr>
          <w:rFonts w:ascii="Arial" w:hAnsi="Arial" w:cs="Arial"/>
        </w:rPr>
        <w:t>storitve</w:t>
      </w:r>
      <w:r w:rsidR="004B24DF" w:rsidRPr="00850C50">
        <w:rPr>
          <w:rFonts w:ascii="Arial" w:hAnsi="Arial" w:cs="Arial"/>
        </w:rPr>
        <w:t>, ki bi bil</w:t>
      </w:r>
      <w:r w:rsidR="00034DB6" w:rsidRPr="00850C50">
        <w:rPr>
          <w:rFonts w:ascii="Arial" w:hAnsi="Arial" w:cs="Arial"/>
        </w:rPr>
        <w:t>e</w:t>
      </w:r>
      <w:r w:rsidR="00214FC9" w:rsidRPr="00850C50">
        <w:rPr>
          <w:rFonts w:ascii="Arial" w:hAnsi="Arial" w:cs="Arial"/>
        </w:rPr>
        <w:t xml:space="preserve"> istovrst</w:t>
      </w:r>
      <w:r w:rsidR="004B24DF" w:rsidRPr="00850C50">
        <w:rPr>
          <w:rFonts w:ascii="Arial" w:hAnsi="Arial" w:cs="Arial"/>
        </w:rPr>
        <w:t>n</w:t>
      </w:r>
      <w:r w:rsidR="00034DB6" w:rsidRPr="00850C50">
        <w:rPr>
          <w:rFonts w:ascii="Arial" w:hAnsi="Arial" w:cs="Arial"/>
        </w:rPr>
        <w:t>e</w:t>
      </w:r>
      <w:r w:rsidR="004B24DF" w:rsidRPr="00850C50">
        <w:rPr>
          <w:rFonts w:ascii="Arial" w:hAnsi="Arial" w:cs="Arial"/>
        </w:rPr>
        <w:t xml:space="preserve"> vsem </w:t>
      </w:r>
      <w:r w:rsidR="00034DB6" w:rsidRPr="00850C50">
        <w:rPr>
          <w:rFonts w:ascii="Arial" w:hAnsi="Arial" w:cs="Arial"/>
        </w:rPr>
        <w:t xml:space="preserve">storitvam </w:t>
      </w:r>
      <w:r w:rsidR="004B24DF" w:rsidRPr="00850C50">
        <w:rPr>
          <w:rFonts w:ascii="Arial" w:hAnsi="Arial" w:cs="Arial"/>
        </w:rPr>
        <w:t>v posameznem sklopu, temveč le nekaterim.</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4C63E692"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w:t>
      </w:r>
      <w:r w:rsidR="00576B9C">
        <w:rPr>
          <w:rFonts w:ascii="Arial" w:hAnsi="Arial" w:cs="Arial"/>
        </w:rPr>
        <w:t>;</w:t>
      </w:r>
      <w:r w:rsidR="00576B9C" w:rsidRPr="00576B9C">
        <w:rPr>
          <w:rFonts w:ascii="Arial" w:hAnsi="Arial" w:cs="Arial"/>
        </w:rPr>
        <w:t xml:space="preserve"> </w:t>
      </w:r>
      <w:r w:rsidR="00576B9C">
        <w:rPr>
          <w:rFonts w:ascii="Arial" w:hAnsi="Arial" w:cs="Arial"/>
        </w:rPr>
        <w:t xml:space="preserve">zaželeno je, da </w:t>
      </w:r>
      <w:r w:rsidR="00576B9C" w:rsidRPr="002461BB">
        <w:rPr>
          <w:rFonts w:ascii="Arial" w:hAnsi="Arial" w:cs="Arial"/>
        </w:rPr>
        <w:t xml:space="preserve">ponudnik v delu </w:t>
      </w:r>
      <w:proofErr w:type="spellStart"/>
      <w:r w:rsidR="00576B9C" w:rsidRPr="002461BB">
        <w:rPr>
          <w:rFonts w:ascii="Arial" w:hAnsi="Arial" w:cs="Arial"/>
        </w:rPr>
        <w:t>IV.C</w:t>
      </w:r>
      <w:proofErr w:type="spellEnd"/>
      <w:r w:rsidR="00576B9C" w:rsidRPr="002461BB">
        <w:rPr>
          <w:rFonts w:ascii="Arial" w:hAnsi="Arial" w:cs="Arial"/>
        </w:rPr>
        <w:t xml:space="preserve"> obrazca ESPD v razdelek »Opis reference« navede tudi podatek o tem, kdo je referenčni naročnik</w:t>
      </w:r>
      <w:r w:rsidRPr="00A12B2B">
        <w:rPr>
          <w:rFonts w:ascii="Arial" w:hAnsi="Arial" w:cs="Arial"/>
        </w:rPr>
        <w:t>) in</w:t>
      </w:r>
    </w:p>
    <w:p w14:paraId="277DF9D4" w14:textId="2DC45A58" w:rsidR="0037584A" w:rsidRPr="00A12B2B" w:rsidRDefault="0037584A" w:rsidP="00CD6BE5">
      <w:pPr>
        <w:pStyle w:val="Odstavekseznama"/>
        <w:numPr>
          <w:ilvl w:val="0"/>
          <w:numId w:val="62"/>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58151771"/>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58151772"/>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2" w:name="_Toc511306740"/>
      <w:bookmarkStart w:id="23" w:name="_Toc158151773"/>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781216F7"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8377D7">
        <w:rPr>
          <w:rFonts w:ascii="Arial" w:hAnsi="Arial" w:cs="Arial"/>
        </w:rPr>
        <w:t>poteka roka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363ECB8F"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462A20">
        <w:rPr>
          <w:rFonts w:ascii="Arial" w:hAnsi="Arial" w:cs="Arial"/>
        </w:rPr>
        <w:t>a</w:t>
      </w:r>
      <w:r w:rsidRPr="006B3AC9">
        <w:rPr>
          <w:rFonts w:ascii="Arial" w:hAnsi="Arial" w:cs="Arial"/>
        </w:rPr>
        <w:t xml:space="preserve"> </w:t>
      </w:r>
      <w:r w:rsidR="00455F20" w:rsidRPr="006B3AC9">
        <w:rPr>
          <w:rFonts w:ascii="Arial" w:hAnsi="Arial" w:cs="Arial"/>
        </w:rPr>
        <w:t xml:space="preserve">vrednost </w:t>
      </w:r>
      <w:r w:rsidR="00455F20" w:rsidRPr="006B3AC9">
        <w:rPr>
          <w:rFonts w:ascii="Arial" w:hAnsi="Arial" w:cs="Arial"/>
        </w:rPr>
        <w:lastRenderedPageBreak/>
        <w:t>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CD6BE5">
      <w:pPr>
        <w:pStyle w:val="Odstavekseznama"/>
        <w:numPr>
          <w:ilvl w:val="0"/>
          <w:numId w:val="68"/>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0D5C13A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7F649E0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 xml:space="preserve">izvajalec naročniku poda zavajajoče ali lažne </w:t>
      </w:r>
      <w:r w:rsidR="00107EFC" w:rsidRPr="00A12B2B">
        <w:rPr>
          <w:rFonts w:ascii="Arial" w:hAnsi="Arial" w:cs="Arial"/>
        </w:rPr>
        <w:t xml:space="preserve">izjave, </w:t>
      </w:r>
      <w:r w:rsidR="00364FB0" w:rsidRPr="00A12B2B">
        <w:rPr>
          <w:rFonts w:ascii="Arial" w:hAnsi="Arial" w:cs="Arial"/>
        </w:rPr>
        <w:t xml:space="preserve">podatke </w:t>
      </w:r>
      <w:r w:rsidR="00F8579D" w:rsidRPr="00A12B2B">
        <w:rPr>
          <w:rFonts w:ascii="Arial" w:hAnsi="Arial" w:cs="Arial"/>
        </w:rPr>
        <w:t>oziroma</w:t>
      </w:r>
      <w:r w:rsidR="003E0A96" w:rsidRPr="00A12B2B">
        <w:rPr>
          <w:rFonts w:ascii="Arial" w:hAnsi="Arial" w:cs="Arial"/>
        </w:rPr>
        <w:t xml:space="preserve"> dokumente</w:t>
      </w:r>
      <w:r w:rsidRPr="00A12B2B">
        <w:rPr>
          <w:rFonts w:ascii="Arial" w:hAnsi="Arial" w:cs="Arial"/>
        </w:rPr>
        <w:t>,</w:t>
      </w:r>
    </w:p>
    <w:p w14:paraId="520F682E"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7C50CF04"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w:t>
      </w:r>
      <w:r w:rsidR="008377D7">
        <w:rPr>
          <w:rFonts w:ascii="Arial" w:hAnsi="Arial" w:cs="Arial"/>
        </w:rPr>
        <w:t>egovim pozivom ne izroči novega</w:t>
      </w:r>
      <w:r w:rsidR="00F8579D" w:rsidRPr="00A12B2B">
        <w:rPr>
          <w:rFonts w:ascii="Arial" w:hAnsi="Arial" w:cs="Arial"/>
        </w:rPr>
        <w:t xml:space="preserve">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4" w:name="_Toc511306741"/>
      <w:bookmarkStart w:id="25" w:name="_Toc158151774"/>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3500CB92" w:rsidR="00BA0B0E" w:rsidRPr="00A12B2B" w:rsidRDefault="00BA0B0E" w:rsidP="00BA0B0E">
      <w:pPr>
        <w:pStyle w:val="Standard"/>
        <w:rPr>
          <w:rFonts w:ascii="Arial" w:hAnsi="Arial" w:cs="Arial"/>
        </w:rPr>
      </w:pPr>
      <w:r w:rsidRPr="00A12B2B">
        <w:rPr>
          <w:rFonts w:ascii="Arial" w:hAnsi="Arial" w:cs="Arial"/>
        </w:rPr>
        <w:t xml:space="preserve">V primeru, da bo </w:t>
      </w:r>
      <w:r w:rsidR="008377D7">
        <w:rPr>
          <w:rFonts w:ascii="Arial" w:hAnsi="Arial" w:cs="Arial"/>
        </w:rPr>
        <w:t xml:space="preserve">najnižja </w:t>
      </w:r>
      <w:r w:rsidRPr="00A12B2B">
        <w:rPr>
          <w:rFonts w:ascii="Arial" w:hAnsi="Arial" w:cs="Arial"/>
        </w:rPr>
        <w:t xml:space="preserve">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7" w:name="_Toc158151775"/>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8" w:name="_Toc158151776"/>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63A6CD4B" w14:textId="53BFFBF5" w:rsidR="006F00F3" w:rsidRPr="00A12B2B" w:rsidRDefault="006F00F3" w:rsidP="00015AA7">
      <w:pPr>
        <w:pStyle w:val="Odstavekseznama"/>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E0715D">
        <w:rPr>
          <w:rFonts w:ascii="Arial" w:hAnsi="Arial" w:cs="Arial"/>
        </w:rPr>
        <w:t xml:space="preserve">; op. ponudnik lahko uporabi tudi obrazec, ki ni del te razpisne dokumentacije, če </w:t>
      </w:r>
      <w:r w:rsidR="00576B9C">
        <w:rPr>
          <w:rFonts w:ascii="Arial" w:hAnsi="Arial" w:cs="Arial"/>
        </w:rPr>
        <w:t>od razpisnega obrazca bistveno ne odstopa</w:t>
      </w:r>
      <w:r w:rsidR="00AC33A6" w:rsidRPr="00A12B2B">
        <w:rPr>
          <w:rFonts w:ascii="Arial" w:hAnsi="Arial" w:cs="Arial"/>
        </w:rPr>
        <w:t>)</w:t>
      </w:r>
      <w:r w:rsidR="00D43DF5" w:rsidRPr="00A12B2B">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lastRenderedPageBreak/>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68437916"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370A7F65" w14:textId="77777777" w:rsidR="00AA22DE" w:rsidRPr="006B3AC9" w:rsidRDefault="00AA22DE" w:rsidP="00AA22DE">
      <w:pPr>
        <w:spacing w:after="0" w:line="276" w:lineRule="auto"/>
        <w:rPr>
          <w:rFonts w:ascii="Arial" w:hAnsi="Arial" w:cs="Arial"/>
        </w:rPr>
      </w:pPr>
    </w:p>
    <w:p w14:paraId="676713AF" w14:textId="6BDF6B7D" w:rsidR="00E30099" w:rsidRPr="00A12B2B" w:rsidRDefault="00CC6F86" w:rsidP="00CC6F86">
      <w:pPr>
        <w:pStyle w:val="Standard"/>
        <w:rPr>
          <w:rFonts w:ascii="Arial" w:hAnsi="Arial" w:cs="Arial"/>
        </w:rPr>
      </w:pPr>
      <w:r w:rsidRPr="00576B9C">
        <w:rPr>
          <w:rFonts w:ascii="Arial" w:hAnsi="Arial" w:cs="Arial"/>
        </w:rPr>
        <w:t>Vsi dokumenti m</w:t>
      </w:r>
      <w:r w:rsidR="00274152" w:rsidRPr="00576B9C">
        <w:rPr>
          <w:rFonts w:ascii="Arial" w:hAnsi="Arial" w:cs="Arial"/>
        </w:rPr>
        <w:t>orajo biti ustrezno izpolnjeni</w:t>
      </w:r>
      <w:r w:rsidRPr="00576B9C">
        <w:rPr>
          <w:rFonts w:ascii="Arial" w:hAnsi="Arial" w:cs="Arial"/>
        </w:rPr>
        <w:t xml:space="preserve"> ter na mestih, kjer je to označeno, datirani, podpisani s strani pooblašče</w:t>
      </w:r>
      <w:r w:rsidR="00191B33" w:rsidRPr="00576B9C">
        <w:rPr>
          <w:rFonts w:ascii="Arial" w:hAnsi="Arial" w:cs="Arial"/>
        </w:rPr>
        <w:t xml:space="preserve">ne osebe </w:t>
      </w:r>
      <w:r w:rsidRPr="00576B9C">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w:t>
      </w:r>
      <w:r w:rsidR="00576B9C">
        <w:rPr>
          <w:rFonts w:ascii="Arial" w:hAnsi="Arial" w:cs="Arial"/>
        </w:rPr>
        <w:t>z 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42543EFA"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29" w:name="_Toc158151777"/>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w:t>
      </w:r>
      <w:r w:rsidR="00C77FC0" w:rsidRPr="006B3AC9">
        <w:rPr>
          <w:rFonts w:ascii="Arial" w:hAnsi="Arial" w:cs="Arial"/>
          <w:color w:val="000000" w:themeColor="text1"/>
        </w:rPr>
        <w:lastRenderedPageBreak/>
        <w:t>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1BF2BCA4"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5D277C">
        <w:rPr>
          <w:rFonts w:ascii="Arial" w:hAnsi="Arial" w:cs="Arial"/>
        </w:rPr>
        <w:t>vključno 3 mesece po poteku roka za oddajo ponudb</w:t>
      </w:r>
      <w:bookmarkStart w:id="30" w:name="_GoBack"/>
      <w:bookmarkEnd w:id="30"/>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Pr="00A12B2B" w:rsidRDefault="00515E28"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w:t>
      </w:r>
      <w:proofErr w:type="spellStart"/>
      <w:r w:rsidR="00814293">
        <w:rPr>
          <w:rFonts w:ascii="Arial" w:hAnsi="Arial" w:cs="Arial"/>
          <w:b/>
          <w:color w:val="000000" w:themeColor="text1"/>
          <w:u w:val="single"/>
        </w:rPr>
        <w:t>xlsx</w:t>
      </w:r>
      <w:proofErr w:type="spellEnd"/>
      <w:r w:rsidR="00814293">
        <w:rPr>
          <w:rFonts w:ascii="Arial" w:hAnsi="Arial" w:cs="Arial"/>
          <w:b/>
          <w:color w:val="000000" w:themeColor="text1"/>
          <w:u w:val="single"/>
        </w:rPr>
        <w:t>)</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58151778"/>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F9FBD63"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AA22DE">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21FF2186"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Menična izjava za dobr</w:t>
      </w:r>
      <w:r w:rsidR="00576B9C">
        <w:rPr>
          <w:rFonts w:ascii="Arial" w:hAnsi="Arial" w:cs="Arial"/>
        </w:rPr>
        <w:t>o izvedbo pogodbenih obveznosti ter</w:t>
      </w:r>
      <w:r w:rsidR="00572B82" w:rsidRPr="00A12B2B">
        <w:rPr>
          <w:rFonts w:ascii="Arial" w:hAnsi="Arial" w:cs="Arial"/>
        </w:rPr>
        <w:t xml:space="preserve"> </w:t>
      </w:r>
      <w:r w:rsidR="000C6596" w:rsidRPr="00A12B2B">
        <w:rPr>
          <w:rFonts w:ascii="Arial" w:hAnsi="Arial" w:cs="Arial"/>
        </w:rPr>
        <w:t>Podizvajalci</w:t>
      </w:r>
      <w:r w:rsidR="00E6038F" w:rsidRPr="00A12B2B">
        <w:rPr>
          <w:rFonts w:ascii="Arial" w:hAnsi="Arial" w:cs="Arial"/>
        </w:rPr>
        <w:t xml:space="preserve"> 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 xml:space="preserve">Ponudniki morajo v svojem notranjem razmerju pooblastiti vodilnega partnerja za podpis oziroma </w:t>
      </w:r>
      <w:r w:rsidR="004F2D5B" w:rsidRPr="00A12B2B">
        <w:rPr>
          <w:rFonts w:ascii="Arial" w:hAnsi="Arial" w:cs="Arial"/>
        </w:rPr>
        <w:lastRenderedPageBreak/>
        <w:t>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2" w:name="_Toc158151779"/>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3534D993" w14:textId="06212B99" w:rsidR="00821C61" w:rsidRPr="00A12B2B" w:rsidRDefault="00D92BB1" w:rsidP="00576B9C">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576B9C">
        <w:rPr>
          <w:rFonts w:ascii="Arial" w:hAnsi="Arial" w:cs="Arial"/>
        </w:rPr>
        <w:t xml:space="preserve">ega podizvajalca. </w:t>
      </w:r>
      <w:r w:rsidR="00821C61" w:rsidRPr="006B3AC9">
        <w:rPr>
          <w:rFonts w:ascii="Arial" w:hAnsi="Arial" w:cs="Arial"/>
        </w:rPr>
        <w:t xml:space="preserve">Ponudnik (oziroma skupina ponudnikov), ki namerava oddati del javnega naročila v </w:t>
      </w:r>
      <w:proofErr w:type="spellStart"/>
      <w:r w:rsidR="00821C61" w:rsidRPr="006B3AC9">
        <w:rPr>
          <w:rFonts w:ascii="Arial" w:hAnsi="Arial" w:cs="Arial"/>
        </w:rPr>
        <w:t>podizvajanje</w:t>
      </w:r>
      <w:proofErr w:type="spellEnd"/>
      <w:r w:rsidR="00821C61" w:rsidRPr="006B3AC9">
        <w:rPr>
          <w:rFonts w:ascii="Arial" w:hAnsi="Arial" w:cs="Arial"/>
        </w:rPr>
        <w:t>, mora v ponudbi predložiti izpolnjen, podpisan, datiran in žigosan obrazec »Podizvajalci</w:t>
      </w:r>
      <w:r w:rsidR="00576B9C">
        <w:rPr>
          <w:rFonts w:ascii="Arial" w:hAnsi="Arial" w:cs="Arial"/>
        </w:rPr>
        <w:t>«</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Default="00814293" w:rsidP="00814293">
      <w:pPr>
        <w:pStyle w:val="Standard"/>
        <w:rPr>
          <w:rFonts w:ascii="Arial" w:hAnsi="Arial" w:cs="Arial"/>
        </w:rPr>
      </w:pPr>
      <w:r w:rsidRPr="003075EF">
        <w:rPr>
          <w:rFonts w:ascii="Arial" w:hAnsi="Arial" w:cs="Arial"/>
        </w:rPr>
        <w:lastRenderedPageBreak/>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7079C5A9" w14:textId="77777777" w:rsidR="00576B9C" w:rsidRDefault="00576B9C" w:rsidP="00814293">
      <w:pPr>
        <w:pStyle w:val="Standard"/>
        <w:rPr>
          <w:rFonts w:ascii="Arial" w:hAnsi="Arial" w:cs="Arial"/>
        </w:rPr>
      </w:pPr>
    </w:p>
    <w:p w14:paraId="047A365E" w14:textId="77777777" w:rsidR="00576B9C" w:rsidRDefault="00576B9C" w:rsidP="00576B9C">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3" w:name="_Toc158151780"/>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4891C2AD"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3667D637" w:rsidR="00814293" w:rsidRPr="003075EF" w:rsidRDefault="00814293" w:rsidP="00814293">
      <w:pPr>
        <w:pStyle w:val="Standard"/>
        <w:rPr>
          <w:rFonts w:ascii="Arial" w:hAnsi="Arial" w:cs="Arial"/>
        </w:rPr>
      </w:pPr>
      <w:r w:rsidRPr="003075EF">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4" w:name="_Toc511306757"/>
      <w:bookmarkStart w:id="35" w:name="_Toc158151781"/>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6" w:name="_Toc511306758"/>
      <w:bookmarkStart w:id="37" w:name="_Toc158151782"/>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lastRenderedPageBreak/>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8" w:name="_Toc511306759"/>
      <w:bookmarkStart w:id="39" w:name="_Toc158151783"/>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40" w:name="_Toc511306760"/>
      <w:bookmarkStart w:id="41" w:name="_Toc158151784"/>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w:t>
      </w:r>
      <w:r w:rsidRPr="00A12B2B">
        <w:rPr>
          <w:rFonts w:ascii="Arial" w:hAnsi="Arial" w:cs="Arial"/>
        </w:rPr>
        <w:lastRenderedPageBreak/>
        <w:t>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EA38541"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w:t>
      </w:r>
      <w:r w:rsidR="00462A20">
        <w:rPr>
          <w:rFonts w:ascii="Arial" w:hAnsi="Arial" w:cs="Arial"/>
        </w:rPr>
        <w:t>Ljubljana, Slovenija, SWIFT koda</w:t>
      </w:r>
      <w:r w:rsidRPr="00A12B2B">
        <w:rPr>
          <w:rFonts w:ascii="Arial" w:hAnsi="Arial" w:cs="Arial"/>
        </w:rPr>
        <w:t>: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58151785"/>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0FC8554E"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82509C" w:rsidRPr="00A12B2B">
        <w:rPr>
          <w:rFonts w:ascii="Arial" w:hAnsi="Arial" w:cs="Arial"/>
        </w:rPr>
        <w:t>L</w:t>
      </w:r>
      <w:r w:rsidR="00F968F8" w:rsidRPr="00A12B2B">
        <w:rPr>
          <w:rFonts w:ascii="Arial" w:hAnsi="Arial" w:cs="Arial"/>
        </w:rPr>
        <w:t>aboratorijsk</w:t>
      </w:r>
      <w:r w:rsidR="0082509C" w:rsidRPr="00A12B2B">
        <w:rPr>
          <w:rFonts w:ascii="Arial" w:hAnsi="Arial" w:cs="Arial"/>
        </w:rPr>
        <w:t>e</w:t>
      </w:r>
      <w:r w:rsidR="00F968F8" w:rsidRPr="00A12B2B">
        <w:rPr>
          <w:rFonts w:ascii="Arial" w:hAnsi="Arial" w:cs="Arial"/>
        </w:rPr>
        <w:t xml:space="preserve"> storitv</w:t>
      </w:r>
      <w:r w:rsidR="0082509C" w:rsidRPr="00A12B2B">
        <w:rPr>
          <w:rFonts w:ascii="Arial" w:hAnsi="Arial" w:cs="Arial"/>
        </w:rPr>
        <w:t>e</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275F60">
        <w:rPr>
          <w:rFonts w:ascii="Arial" w:hAnsi="Arial" w:cs="Arial"/>
          <w:color w:val="000000" w:themeColor="text1"/>
        </w:rPr>
        <w:t xml:space="preserve"> veljavno do vključno </w:t>
      </w:r>
      <w:r w:rsidR="005D277C">
        <w:rPr>
          <w:rFonts w:ascii="Arial" w:hAnsi="Arial" w:cs="Arial"/>
          <w:color w:val="000000" w:themeColor="text1"/>
        </w:rPr>
        <w:t>3 mesece po poteku roka za oddajo ponudb</w:t>
      </w:r>
      <w:r w:rsidR="00275F60">
        <w:rPr>
          <w:rFonts w:ascii="Arial" w:hAnsi="Arial" w:cs="Arial"/>
          <w:color w:val="000000" w:themeColor="text1"/>
        </w:rPr>
        <w:t xml:space="preserve">, </w:t>
      </w:r>
      <w:r w:rsidR="00B73795" w:rsidRPr="00A12B2B">
        <w:rPr>
          <w:rFonts w:ascii="Arial" w:hAnsi="Arial" w:cs="Arial"/>
          <w:color w:val="000000" w:themeColor="text1"/>
        </w:rPr>
        <w:t xml:space="preserve"> skladno z razpisno dokumentacijo javnega naročila in veljavnimi predpisi.</w:t>
      </w:r>
    </w:p>
    <w:p w14:paraId="00D73596" w14:textId="77777777" w:rsidR="0077415C"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5928D370" w14:textId="77777777" w:rsidR="008377D7" w:rsidRPr="00A12B2B" w:rsidRDefault="008377D7"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4C905C11"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8377D7">
        <w:rPr>
          <w:rFonts w:ascii="Arial" w:eastAsia="Times New Roman" w:hAnsi="Arial" w:cs="Arial"/>
          <w:color w:val="000000" w:themeColor="text1"/>
          <w:lang w:eastAsia="sl-SI"/>
        </w:rPr>
        <w:t xml:space="preserve">): </w:t>
      </w:r>
      <w:r w:rsidR="008377D7">
        <w:rPr>
          <w:rFonts w:ascii="Arial" w:eastAsia="Times New Roman" w:hAnsi="Arial" w:cs="Arial"/>
          <w:color w:val="000000" w:themeColor="text1"/>
          <w:lang w:eastAsia="sl-SI"/>
        </w:rPr>
        <w:tab/>
      </w:r>
      <w:r w:rsidR="008377D7">
        <w:rPr>
          <w:rFonts w:ascii="Arial" w:eastAsia="Times New Roman" w:hAnsi="Arial" w:cs="Arial"/>
          <w:color w:val="000000" w:themeColor="text1"/>
          <w:lang w:eastAsia="sl-SI"/>
        </w:rPr>
        <w:tab/>
        <w:t>1</w:t>
      </w:r>
      <w:r w:rsidR="008377D7">
        <w:rPr>
          <w:rFonts w:ascii="Arial" w:eastAsia="Times New Roman" w:hAnsi="Arial" w:cs="Arial"/>
          <w:color w:val="000000" w:themeColor="text1"/>
          <w:lang w:eastAsia="sl-SI"/>
        </w:rPr>
        <w:tab/>
      </w:r>
      <w:r w:rsidR="008377D7">
        <w:rPr>
          <w:rFonts w:ascii="Arial" w:eastAsia="Times New Roman" w:hAnsi="Arial" w:cs="Arial"/>
          <w:color w:val="000000" w:themeColor="text1"/>
          <w:lang w:eastAsia="sl-SI"/>
        </w:rPr>
        <w:tab/>
      </w:r>
      <w:r w:rsidR="008377D7">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6857853F"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8377D7">
              <w:rPr>
                <w:rFonts w:ascii="Arial" w:hAnsi="Arial" w:cs="Arial"/>
              </w:rPr>
              <w:t>Preiskave s področja klinične kemije in biokemije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E4452AC" w14:textId="77777777" w:rsidR="008377D7" w:rsidRPr="00A12B2B" w:rsidRDefault="008377D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3BD44FF2"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F932A8E" w14:textId="317B55E1" w:rsidR="00497116" w:rsidRPr="00A12B2B" w:rsidRDefault="00497116" w:rsidP="008377D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7B1350">
              <w:rPr>
                <w:rFonts w:ascii="Arial" w:hAnsi="Arial" w:cs="Arial"/>
                <w:b/>
              </w:rPr>
              <w:t>sklop št. 2</w:t>
            </w:r>
            <w:r w:rsidRPr="00A12B2B">
              <w:rPr>
                <w:rFonts w:ascii="Arial" w:hAnsi="Arial" w:cs="Arial"/>
              </w:rPr>
              <w:t xml:space="preserve"> (</w:t>
            </w:r>
            <w:proofErr w:type="spellStart"/>
            <w:r w:rsidR="008377D7">
              <w:rPr>
                <w:rFonts w:ascii="Arial" w:hAnsi="Arial" w:cs="Arial"/>
              </w:rPr>
              <w:t>Alergološke</w:t>
            </w:r>
            <w:proofErr w:type="spellEnd"/>
            <w:r w:rsidR="008377D7">
              <w:rPr>
                <w:rFonts w:ascii="Arial" w:hAnsi="Arial" w:cs="Arial"/>
              </w:rPr>
              <w:t xml:space="preserve"> preiskave</w:t>
            </w:r>
            <w:r w:rsidRPr="00A12B2B">
              <w:rPr>
                <w:rFonts w:ascii="Arial" w:hAnsi="Arial" w:cs="Arial"/>
              </w:rPr>
              <w:t>) za obdobje dveh let znaša:</w:t>
            </w:r>
          </w:p>
        </w:tc>
      </w:tr>
      <w:tr w:rsidR="00497116" w:rsidRPr="00A12B2B" w14:paraId="2455E003"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0BBFE5" w14:textId="0A392124"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CD8AE2" w14:textId="35011ADB"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6E725BC"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7F99C0" w14:textId="4BED6ECC"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3A193D" w14:textId="06701E60"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8377D7" w:rsidRPr="00A12B2B" w14:paraId="4F39E813" w14:textId="77777777" w:rsidTr="008377D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C4ED68" w14:textId="77777777" w:rsidR="008377D7" w:rsidRPr="008377D7" w:rsidRDefault="008377D7" w:rsidP="00005D13">
            <w:pPr>
              <w:pStyle w:val="Standard"/>
              <w:widowControl w:val="0"/>
              <w:shd w:val="clear" w:color="auto" w:fill="FFFFFF"/>
              <w:rPr>
                <w:rFonts w:ascii="Arial" w:eastAsia="Times New Roman" w:hAnsi="Arial" w:cs="Arial"/>
                <w:color w:val="000000"/>
                <w:lang w:eastAsia="sl-SI"/>
              </w:rPr>
            </w:pPr>
            <w:r w:rsidRPr="008377D7">
              <w:rPr>
                <w:rFonts w:ascii="Arial" w:eastAsia="Times New Roman" w:hAnsi="Arial" w:cs="Arial"/>
                <w:color w:val="000000"/>
                <w:lang w:eastAsia="sl-SI"/>
              </w:rPr>
              <w:t>Skupna ponudbena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D47930" w14:textId="77777777" w:rsidR="008377D7" w:rsidRPr="00A12B2B" w:rsidRDefault="008377D7" w:rsidP="00005D1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39A6D25" w14:textId="77777777" w:rsidR="008377D7" w:rsidRPr="00275F60" w:rsidRDefault="008377D7" w:rsidP="00647082">
      <w:pPr>
        <w:pStyle w:val="Standard"/>
        <w:widowControl w:val="0"/>
        <w:shd w:val="clear" w:color="auto" w:fill="FFFFFF"/>
        <w:rPr>
          <w:rFonts w:ascii="Arial" w:eastAsia="Times New Roman" w:hAnsi="Arial" w:cs="Arial"/>
          <w:b/>
          <w:color w:val="000000"/>
          <w:spacing w:val="-1"/>
          <w:lang w:eastAsia="sl-SI"/>
        </w:rPr>
      </w:pPr>
    </w:p>
    <w:p w14:paraId="4C3A4EF8" w14:textId="43F13E0D"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Z oddajo ponudbe potrjujemo, da bomo dela izvedli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57CACE6B" w14:textId="77777777" w:rsidR="007B1350" w:rsidRPr="00275F60" w:rsidRDefault="007B1350"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0EEA070F" w14:textId="77777777" w:rsidR="00275F60" w:rsidRDefault="00275F6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Pr="00A12B2B" w:rsidRDefault="00275F60"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58151786"/>
      <w:bookmarkEnd w:id="43"/>
      <w:r w:rsidRPr="006B3AC9">
        <w:rPr>
          <w:rFonts w:ascii="Arial" w:hAnsi="Arial" w:cs="Arial"/>
          <w:sz w:val="26"/>
          <w:szCs w:val="26"/>
          <w:u w:val="none"/>
        </w:rPr>
        <w:lastRenderedPageBreak/>
        <w:t>REFERENČNO POTRDILO</w:t>
      </w:r>
      <w:bookmarkEnd w:id="44"/>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Default="005F156F" w:rsidP="00086DB8">
      <w:pPr>
        <w:pStyle w:val="Standard"/>
        <w:widowControl w:val="0"/>
        <w:rPr>
          <w:rFonts w:ascii="Arial" w:hAnsi="Arial" w:cs="Arial"/>
        </w:rPr>
      </w:pPr>
    </w:p>
    <w:p w14:paraId="18B7360B" w14:textId="77777777" w:rsidR="00576B9C" w:rsidRPr="00A12B2B" w:rsidRDefault="00576B9C" w:rsidP="00086DB8">
      <w:pPr>
        <w:pStyle w:val="Standard"/>
        <w:widowControl w:val="0"/>
        <w:rPr>
          <w:rFonts w:ascii="Arial" w:hAnsi="Arial" w:cs="Arial"/>
        </w:rPr>
      </w:pPr>
    </w:p>
    <w:p w14:paraId="236E249A" w14:textId="718DE1D6"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CF0378">
        <w:rPr>
          <w:rFonts w:ascii="Arial" w:hAnsi="Arial" w:cs="Arial"/>
        </w:rPr>
        <w:t xml:space="preserve">laboratorijske preiskave, in sicer </w:t>
      </w:r>
      <w:r w:rsidR="005F156F" w:rsidRPr="006B3AC9">
        <w:rPr>
          <w:rFonts w:ascii="Arial" w:hAnsi="Arial" w:cs="Arial"/>
        </w:rPr>
        <w:t>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28210E96"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Default="007740F2" w:rsidP="00086DB8">
      <w:pPr>
        <w:pStyle w:val="Standard"/>
        <w:widowControl w:val="0"/>
        <w:rPr>
          <w:rFonts w:ascii="Arial" w:hAnsi="Arial" w:cs="Arial"/>
        </w:rPr>
      </w:pPr>
    </w:p>
    <w:p w14:paraId="47A0F406" w14:textId="77777777" w:rsidR="00576B9C" w:rsidRPr="00A12B2B" w:rsidRDefault="00576B9C"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Default="005F156F" w:rsidP="00086DB8">
      <w:pPr>
        <w:pStyle w:val="Standard"/>
        <w:widowControl w:val="0"/>
        <w:rPr>
          <w:rFonts w:ascii="Arial" w:hAnsi="Arial" w:cs="Arial"/>
        </w:rPr>
      </w:pPr>
    </w:p>
    <w:p w14:paraId="04BE7495" w14:textId="77777777" w:rsidR="00576B9C" w:rsidRPr="00A12B2B" w:rsidRDefault="00576B9C"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Default="00034DB6" w:rsidP="00086DB8">
      <w:pPr>
        <w:pStyle w:val="Standard"/>
        <w:widowControl w:val="0"/>
        <w:rPr>
          <w:rFonts w:ascii="Arial" w:hAnsi="Arial" w:cs="Arial"/>
        </w:rPr>
      </w:pPr>
    </w:p>
    <w:p w14:paraId="198B28E9" w14:textId="77777777" w:rsidR="00576B9C" w:rsidRDefault="00576B9C" w:rsidP="00086DB8">
      <w:pPr>
        <w:pStyle w:val="Standard"/>
        <w:widowControl w:val="0"/>
        <w:rPr>
          <w:rFonts w:ascii="Arial" w:hAnsi="Arial" w:cs="Arial"/>
        </w:rPr>
      </w:pPr>
    </w:p>
    <w:p w14:paraId="0AAD2FA4" w14:textId="77777777" w:rsidR="00576B9C" w:rsidRPr="00A12B2B" w:rsidRDefault="00576B9C"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58151787"/>
      <w:r w:rsidRPr="006B3AC9">
        <w:rPr>
          <w:rFonts w:ascii="Arial" w:hAnsi="Arial" w:cs="Arial"/>
          <w:sz w:val="26"/>
          <w:szCs w:val="26"/>
          <w:u w:val="none"/>
        </w:rPr>
        <w:lastRenderedPageBreak/>
        <w:t>PODIZVAJALCI</w:t>
      </w:r>
      <w:bookmarkEnd w:id="45"/>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72B3268"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58151788"/>
      <w:r w:rsidRPr="006B3AC9">
        <w:rPr>
          <w:rFonts w:ascii="Arial" w:hAnsi="Arial" w:cs="Arial"/>
          <w:sz w:val="26"/>
          <w:szCs w:val="26"/>
          <w:u w:val="none"/>
        </w:rPr>
        <w:lastRenderedPageBreak/>
        <w:t>IZJAVA PODIZVAJALCA O NEPOSREDNIH PLAČILIH</w:t>
      </w:r>
      <w:bookmarkEnd w:id="46"/>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2C8081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B34FBDE" w14:textId="77777777" w:rsidR="008377D7" w:rsidRPr="00A12B2B" w:rsidRDefault="008377D7"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Default="005B4D82" w:rsidP="005B4D82">
      <w:pPr>
        <w:spacing w:after="0" w:line="276" w:lineRule="auto"/>
        <w:jc w:val="both"/>
        <w:rPr>
          <w:rFonts w:ascii="Arial" w:hAnsi="Arial" w:cs="Arial"/>
          <w:color w:val="000000" w:themeColor="text1"/>
        </w:rPr>
      </w:pPr>
    </w:p>
    <w:p w14:paraId="5AAF39C8" w14:textId="77777777" w:rsidR="008377D7" w:rsidRDefault="008377D7" w:rsidP="005B4D82">
      <w:pPr>
        <w:spacing w:after="0" w:line="276" w:lineRule="auto"/>
        <w:jc w:val="both"/>
        <w:rPr>
          <w:rFonts w:ascii="Arial" w:hAnsi="Arial" w:cs="Arial"/>
          <w:color w:val="000000" w:themeColor="text1"/>
        </w:rPr>
      </w:pPr>
    </w:p>
    <w:p w14:paraId="0F488819" w14:textId="77777777" w:rsidR="008377D7" w:rsidRDefault="008377D7" w:rsidP="005B4D82">
      <w:pPr>
        <w:spacing w:after="0" w:line="276" w:lineRule="auto"/>
        <w:jc w:val="both"/>
        <w:rPr>
          <w:rFonts w:ascii="Arial" w:hAnsi="Arial" w:cs="Arial"/>
          <w:color w:val="000000" w:themeColor="text1"/>
        </w:rPr>
      </w:pPr>
    </w:p>
    <w:p w14:paraId="6C99E3C6" w14:textId="77777777" w:rsidR="008377D7" w:rsidRPr="00A12B2B" w:rsidRDefault="008377D7"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58151789"/>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7"/>
    </w:p>
    <w:p w14:paraId="0A22B4FB" w14:textId="77777777" w:rsidR="001D199F" w:rsidRPr="008377D7" w:rsidRDefault="001D199F" w:rsidP="00272E41">
      <w:pPr>
        <w:pStyle w:val="Standard"/>
        <w:rPr>
          <w:rFonts w:ascii="Arial" w:eastAsia="Times New Roman" w:hAnsi="Arial" w:cs="Arial"/>
          <w:lang w:eastAsia="sl-SI"/>
        </w:rPr>
      </w:pPr>
    </w:p>
    <w:p w14:paraId="1DE029DC" w14:textId="77777777" w:rsidR="008377D7" w:rsidRPr="008377D7" w:rsidRDefault="008377D7"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Pr="00A2239B" w:rsidRDefault="00272E41" w:rsidP="00272E41">
      <w:pPr>
        <w:pStyle w:val="Standard"/>
        <w:rPr>
          <w:rFonts w:ascii="Arial" w:eastAsia="Times New Roman" w:hAnsi="Arial" w:cs="Arial"/>
          <w:sz w:val="20"/>
          <w:szCs w:val="20"/>
          <w:lang w:eastAsia="sl-SI"/>
        </w:rPr>
      </w:pPr>
    </w:p>
    <w:p w14:paraId="22900B25" w14:textId="4530C7F3"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o izvajanju</w:t>
      </w:r>
      <w:r w:rsidR="00107430" w:rsidRPr="006B3AC9">
        <w:rPr>
          <w:rFonts w:ascii="Arial" w:hAnsi="Arial" w:cs="Arial"/>
        </w:rPr>
        <w:t xml:space="preserve"> laboratorijskih storitev za obdobje 2 let,</w:t>
      </w:r>
      <w:r w:rsidR="0021231A" w:rsidRPr="006B3AC9">
        <w:rPr>
          <w:rFonts w:ascii="Arial" w:hAnsi="Arial" w:cs="Arial"/>
        </w:rPr>
        <w:t xml:space="preserve"> </w:t>
      </w:r>
      <w:r w:rsidR="003F2025" w:rsidRPr="006B3AC9">
        <w:rPr>
          <w:rFonts w:ascii="Arial" w:hAnsi="Arial" w:cs="Arial"/>
        </w:rPr>
        <w:t xml:space="preserve">in sicer do zneska </w:t>
      </w:r>
      <w:r w:rsidR="001D199F">
        <w:rPr>
          <w:rFonts w:ascii="Arial" w:hAnsi="Arial" w:cs="Arial"/>
        </w:rPr>
        <w:t>_______________</w:t>
      </w:r>
      <w:r w:rsidR="006E1C5B">
        <w:rPr>
          <w:rFonts w:ascii="Arial" w:hAnsi="Arial" w:cs="Arial"/>
        </w:rPr>
        <w:t>__</w:t>
      </w:r>
      <w:r w:rsidR="001D199F">
        <w:rPr>
          <w:rFonts w:ascii="Arial" w:hAnsi="Arial" w:cs="Arial"/>
        </w:rPr>
        <w:t>_</w:t>
      </w:r>
      <w:r w:rsidR="007B399E">
        <w:rPr>
          <w:rFonts w:ascii="Arial" w:hAnsi="Arial" w:cs="Arial"/>
        </w:rPr>
        <w:t>_</w:t>
      </w:r>
      <w:r w:rsidR="006E1C5B">
        <w:rPr>
          <w:rFonts w:ascii="Arial" w:hAnsi="Arial" w:cs="Arial"/>
        </w:rPr>
        <w:t>_</w:t>
      </w:r>
      <w:r w:rsidR="001D199F">
        <w:rPr>
          <w:rFonts w:ascii="Arial" w:hAnsi="Arial" w:cs="Arial"/>
        </w:rPr>
        <w:t>_</w:t>
      </w:r>
      <w:r w:rsidR="007B399E">
        <w:rPr>
          <w:rFonts w:ascii="Arial" w:hAnsi="Arial" w:cs="Arial"/>
        </w:rPr>
        <w:t>__</w:t>
      </w:r>
      <w:r w:rsidR="00462A20">
        <w:rPr>
          <w:rFonts w:ascii="Arial" w:hAnsi="Arial" w:cs="Arial"/>
        </w:rPr>
        <w:t xml:space="preserve"> EUR v sklopu št. 1 ter</w:t>
      </w:r>
      <w:r w:rsidR="006E1C5B" w:rsidRPr="006E1C5B">
        <w:rPr>
          <w:rFonts w:ascii="Arial" w:hAnsi="Arial" w:cs="Arial"/>
        </w:rPr>
        <w:t xml:space="preserve"> </w:t>
      </w:r>
      <w:r w:rsidR="001D199F">
        <w:rPr>
          <w:rFonts w:ascii="Arial" w:hAnsi="Arial" w:cs="Arial"/>
        </w:rPr>
        <w:t>__________</w:t>
      </w:r>
      <w:r w:rsidR="006E1C5B">
        <w:rPr>
          <w:rFonts w:ascii="Arial" w:hAnsi="Arial" w:cs="Arial"/>
        </w:rPr>
        <w:t>_____________ EUR</w:t>
      </w:r>
      <w:r w:rsidR="001D199F">
        <w:rPr>
          <w:rFonts w:ascii="Arial" w:hAnsi="Arial" w:cs="Arial"/>
        </w:rPr>
        <w:t xml:space="preserve"> v sklopu št. 2,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8377D7">
        <w:rPr>
          <w:rFonts w:ascii="Arial" w:hAnsi="Arial" w:cs="Arial"/>
        </w:rPr>
        <w:t>poteka roka veljavnosti pogodbe plus 30 dni</w:t>
      </w:r>
      <w:r w:rsidR="00CD0C06" w:rsidRPr="006B3AC9">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6607A66E"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67674E96"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poda zavajajoče ali lažne izjave, podatke oziroma dokumente</w:t>
      </w:r>
      <w:r w:rsidR="006E701F" w:rsidRPr="006B3AC9">
        <w:rPr>
          <w:rFonts w:ascii="Arial" w:hAnsi="Arial" w:cs="Arial"/>
        </w:rPr>
        <w:t>; ali</w:t>
      </w:r>
    </w:p>
    <w:p w14:paraId="013EBA5F"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446F9496"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skladno z nj</w:t>
      </w:r>
      <w:r w:rsidR="008377D7">
        <w:rPr>
          <w:rFonts w:ascii="Arial" w:hAnsi="Arial" w:cs="Arial"/>
        </w:rPr>
        <w:t>egovim pozivom ne izroči novega</w:t>
      </w:r>
      <w:r w:rsidRPr="006B3AC9">
        <w:rPr>
          <w:rFonts w:ascii="Arial" w:hAnsi="Arial" w:cs="Arial"/>
        </w:rPr>
        <w:t xml:space="preserve">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Pr="00A2239B" w:rsidRDefault="0021231A" w:rsidP="003F2025">
      <w:pPr>
        <w:pStyle w:val="Standard"/>
        <w:widowControl w:val="0"/>
        <w:rPr>
          <w:rFonts w:ascii="Arial" w:eastAsia="Times New Roman" w:hAnsi="Arial" w:cs="Arial"/>
          <w:sz w:val="20"/>
          <w:szCs w:val="20"/>
          <w:lang w:eastAsia="sl-SI"/>
        </w:rPr>
      </w:pPr>
    </w:p>
    <w:p w14:paraId="28B48845" w14:textId="77777777" w:rsidR="008377D7" w:rsidRDefault="008377D7" w:rsidP="008377D7">
      <w:pPr>
        <w:pStyle w:val="Standard"/>
        <w:widowControl w:val="0"/>
        <w:rPr>
          <w:rFonts w:ascii="Arial" w:hAnsi="Arial" w:cs="Arial"/>
        </w:rPr>
      </w:pPr>
      <w:r>
        <w:rPr>
          <w:rFonts w:ascii="Arial" w:eastAsia="Times New Roman" w:hAnsi="Arial" w:cs="Arial"/>
          <w:lang w:eastAsia="sl-SI"/>
        </w:rPr>
        <w:t>Datum: 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Žig in podpis odgovorne osebe:</w:t>
      </w:r>
    </w:p>
    <w:p w14:paraId="17142E4A" w14:textId="77777777" w:rsidR="008377D7" w:rsidRDefault="008377D7" w:rsidP="008377D7">
      <w:pPr>
        <w:pStyle w:val="Standard"/>
        <w:ind w:left="4248" w:firstLine="708"/>
        <w:rPr>
          <w:rFonts w:ascii="Arial" w:eastAsia="Times New Roman" w:hAnsi="Arial" w:cs="Arial"/>
          <w:i/>
          <w:lang w:eastAsia="sl-SI"/>
        </w:rPr>
      </w:pPr>
    </w:p>
    <w:p w14:paraId="4BDED04A" w14:textId="77777777" w:rsidR="008377D7" w:rsidRDefault="008377D7" w:rsidP="008377D7">
      <w:pPr>
        <w:pStyle w:val="Standard"/>
        <w:ind w:left="4248" w:firstLine="708"/>
        <w:rPr>
          <w:rFonts w:ascii="Arial" w:eastAsia="Times New Roman" w:hAnsi="Arial" w:cs="Arial"/>
          <w:i/>
          <w:lang w:eastAsia="sl-SI"/>
        </w:rPr>
      </w:pPr>
    </w:p>
    <w:p w14:paraId="1082F6AA" w14:textId="0B020E0B" w:rsidR="001D199F" w:rsidRDefault="008377D7" w:rsidP="008377D7">
      <w:pPr>
        <w:pStyle w:val="Standard"/>
        <w:ind w:left="4248" w:firstLine="708"/>
        <w:rPr>
          <w:rFonts w:ascii="Arial" w:eastAsia="Times New Roman" w:hAnsi="Arial" w:cs="Arial"/>
          <w:i/>
          <w:lang w:eastAsia="sl-SI"/>
        </w:rPr>
      </w:pPr>
      <w:r>
        <w:rPr>
          <w:rFonts w:ascii="Arial" w:eastAsia="Times New Roman" w:hAnsi="Arial" w:cs="Arial"/>
          <w:i/>
          <w:lang w:eastAsia="sl-SI"/>
        </w:rPr>
        <w:t>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58151790"/>
      <w:bookmarkStart w:id="49" w:name="__RefHeading__2431_470512651"/>
      <w:bookmarkStart w:id="50" w:name="_Toc516472423"/>
      <w:r w:rsidRPr="006B3AC9">
        <w:rPr>
          <w:rFonts w:ascii="Arial" w:hAnsi="Arial" w:cs="Arial"/>
          <w:sz w:val="26"/>
          <w:szCs w:val="26"/>
          <w:u w:val="none"/>
        </w:rPr>
        <w:lastRenderedPageBreak/>
        <w:t>IZJAVA O UDELEŽBI V LASTNIŠTVU IN O POVEZANIH DRUŽBAH</w:t>
      </w:r>
      <w:bookmarkEnd w:id="48"/>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46F1CFAE"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2509C" w:rsidRPr="006B3AC9">
        <w:rPr>
          <w:rFonts w:ascii="Arial" w:hAnsi="Arial" w:cs="Arial"/>
        </w:rPr>
        <w:t>L</w:t>
      </w:r>
      <w:r w:rsidR="00EE635E" w:rsidRPr="006B3AC9">
        <w:rPr>
          <w:rFonts w:ascii="Arial" w:hAnsi="Arial" w:cs="Arial"/>
        </w:rPr>
        <w:t>aboratorijsk</w:t>
      </w:r>
      <w:r w:rsidR="0082509C" w:rsidRPr="006B3AC9">
        <w:rPr>
          <w:rFonts w:ascii="Arial" w:hAnsi="Arial" w:cs="Arial"/>
        </w:rPr>
        <w:t>e</w:t>
      </w:r>
      <w:r w:rsidR="00EE635E" w:rsidRPr="006B3AC9">
        <w:rPr>
          <w:rFonts w:ascii="Arial" w:hAnsi="Arial" w:cs="Arial"/>
        </w:rPr>
        <w:t xml:space="preserve"> storitv</w:t>
      </w:r>
      <w:r w:rsidR="0082509C" w:rsidRPr="006B3AC9">
        <w:rPr>
          <w:rFonts w:ascii="Arial" w:hAnsi="Arial" w:cs="Arial"/>
        </w:rPr>
        <w:t>e</w:t>
      </w:r>
      <w:r w:rsidR="00EE635E" w:rsidRPr="006B3AC9">
        <w:rPr>
          <w:rFonts w:ascii="Arial" w:hAnsi="Arial" w:cs="Arial"/>
        </w:rPr>
        <w:t xml:space="preserve"> za obdobje 2 let«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8377D7" w:rsidRPr="00A12B2B" w14:paraId="31C8E753" w14:textId="77777777" w:rsidTr="008377D7">
        <w:tc>
          <w:tcPr>
            <w:tcW w:w="485" w:type="dxa"/>
            <w:shd w:val="clear" w:color="auto" w:fill="C5E0B3" w:themeFill="accent6" w:themeFillTint="66"/>
          </w:tcPr>
          <w:p w14:paraId="61C0CC4D" w14:textId="77777777" w:rsidR="008377D7" w:rsidRPr="00A12B2B" w:rsidRDefault="008377D7"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8377D7" w:rsidRPr="00A12B2B" w:rsidRDefault="008377D7"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1C7CE3BD" w14:textId="77777777" w:rsidR="008377D7" w:rsidRDefault="008377D7" w:rsidP="008377D7">
            <w:pPr>
              <w:autoSpaceDN/>
              <w:contextualSpacing/>
              <w:jc w:val="center"/>
              <w:textAlignment w:val="auto"/>
              <w:rPr>
                <w:rFonts w:ascii="Arial" w:hAnsi="Arial" w:cs="Arial"/>
              </w:rPr>
            </w:pPr>
            <w:r w:rsidRPr="00A12B2B">
              <w:rPr>
                <w:rFonts w:ascii="Arial" w:hAnsi="Arial" w:cs="Arial"/>
              </w:rPr>
              <w:t>Naslov</w:t>
            </w:r>
          </w:p>
          <w:p w14:paraId="0B936CFD" w14:textId="02396233" w:rsidR="008377D7" w:rsidRPr="00A12B2B" w:rsidRDefault="008377D7" w:rsidP="008377D7">
            <w:pPr>
              <w:autoSpaceDN/>
              <w:contextualSpacing/>
              <w:jc w:val="center"/>
              <w:textAlignment w:val="auto"/>
              <w:rPr>
                <w:rFonts w:ascii="Arial" w:hAnsi="Arial" w:cs="Arial"/>
              </w:rPr>
            </w:pPr>
          </w:p>
        </w:tc>
      </w:tr>
      <w:tr w:rsidR="008377D7" w:rsidRPr="00A12B2B" w14:paraId="5723034B" w14:textId="77777777" w:rsidTr="008377D7">
        <w:tc>
          <w:tcPr>
            <w:tcW w:w="485" w:type="dxa"/>
          </w:tcPr>
          <w:p w14:paraId="035F2496" w14:textId="77777777" w:rsidR="008377D7" w:rsidRPr="00A12B2B" w:rsidRDefault="008377D7"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6EFA183F"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728E4612" w14:textId="77777777" w:rsidR="008377D7" w:rsidRPr="00A12B2B" w:rsidRDefault="008377D7" w:rsidP="00D858CF">
            <w:pPr>
              <w:autoSpaceDN/>
              <w:spacing w:after="160" w:line="256" w:lineRule="auto"/>
              <w:contextualSpacing/>
              <w:textAlignment w:val="auto"/>
              <w:rPr>
                <w:rFonts w:ascii="Arial" w:hAnsi="Arial" w:cs="Arial"/>
              </w:rPr>
            </w:pPr>
          </w:p>
        </w:tc>
      </w:tr>
      <w:tr w:rsidR="008377D7" w:rsidRPr="00A12B2B" w14:paraId="481BC451" w14:textId="77777777" w:rsidTr="008377D7">
        <w:tc>
          <w:tcPr>
            <w:tcW w:w="485" w:type="dxa"/>
          </w:tcPr>
          <w:p w14:paraId="75423DAB" w14:textId="77777777" w:rsidR="008377D7" w:rsidRPr="00A12B2B" w:rsidRDefault="008377D7"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2C71038E"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18E29932" w14:textId="77777777" w:rsidR="008377D7" w:rsidRPr="00A12B2B" w:rsidRDefault="008377D7" w:rsidP="00D858CF">
            <w:pPr>
              <w:autoSpaceDN/>
              <w:spacing w:after="160" w:line="256" w:lineRule="auto"/>
              <w:contextualSpacing/>
              <w:textAlignment w:val="auto"/>
              <w:rPr>
                <w:rFonts w:ascii="Arial" w:hAnsi="Arial" w:cs="Arial"/>
              </w:rPr>
            </w:pPr>
          </w:p>
        </w:tc>
      </w:tr>
      <w:tr w:rsidR="008377D7" w:rsidRPr="00A12B2B" w14:paraId="4DAD620C" w14:textId="77777777" w:rsidTr="008377D7">
        <w:tc>
          <w:tcPr>
            <w:tcW w:w="485" w:type="dxa"/>
          </w:tcPr>
          <w:p w14:paraId="6C473742" w14:textId="77777777" w:rsidR="008377D7" w:rsidRPr="00A12B2B" w:rsidRDefault="008377D7"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74D686AA"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44961B98" w14:textId="77777777" w:rsidR="008377D7" w:rsidRPr="00A12B2B" w:rsidRDefault="008377D7" w:rsidP="00D858CF">
            <w:pPr>
              <w:autoSpaceDN/>
              <w:spacing w:after="160" w:line="256" w:lineRule="auto"/>
              <w:contextualSpacing/>
              <w:textAlignment w:val="auto"/>
              <w:rPr>
                <w:rFonts w:ascii="Arial" w:hAnsi="Arial" w:cs="Arial"/>
              </w:rPr>
            </w:pPr>
          </w:p>
        </w:tc>
      </w:tr>
      <w:tr w:rsidR="008377D7" w:rsidRPr="00A12B2B" w14:paraId="7071E3D4" w14:textId="77777777" w:rsidTr="008377D7">
        <w:tc>
          <w:tcPr>
            <w:tcW w:w="485" w:type="dxa"/>
          </w:tcPr>
          <w:p w14:paraId="0F97394F" w14:textId="77777777" w:rsidR="008377D7" w:rsidRPr="00A12B2B" w:rsidRDefault="008377D7"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01BA8DFB" w14:textId="77777777" w:rsidR="008377D7" w:rsidRPr="00A12B2B" w:rsidRDefault="008377D7" w:rsidP="00D858CF">
            <w:pPr>
              <w:autoSpaceDN/>
              <w:spacing w:after="160" w:line="256" w:lineRule="auto"/>
              <w:contextualSpacing/>
              <w:textAlignment w:val="auto"/>
              <w:rPr>
                <w:rFonts w:ascii="Arial" w:hAnsi="Arial" w:cs="Arial"/>
              </w:rPr>
            </w:pPr>
          </w:p>
        </w:tc>
        <w:tc>
          <w:tcPr>
            <w:tcW w:w="4338" w:type="dxa"/>
          </w:tcPr>
          <w:p w14:paraId="3BB6D764" w14:textId="77777777" w:rsidR="008377D7" w:rsidRPr="00A12B2B" w:rsidRDefault="008377D7"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57801046"/>
      <w:bookmarkStart w:id="52" w:name="_Toc129189490"/>
      <w:bookmarkStart w:id="53" w:name="_Toc15815179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1"/>
      <w:bookmarkEnd w:id="52"/>
      <w:bookmarkEnd w:id="53"/>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5638689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Pr="006B3AC9">
        <w:rPr>
          <w:rFonts w:ascii="Arial" w:hAnsi="Arial" w:cs="Arial"/>
        </w:rPr>
        <w:t>Laboratorijske storitve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860932A"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4" w:name="_Toc158151792"/>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O IZVAJANJU</w:t>
      </w:r>
      <w:r w:rsidR="00EE635E" w:rsidRPr="006B3AC9">
        <w:rPr>
          <w:rFonts w:ascii="Arial" w:hAnsi="Arial" w:cs="Arial"/>
          <w:sz w:val="26"/>
          <w:szCs w:val="26"/>
          <w:u w:val="none"/>
        </w:rPr>
        <w:t xml:space="preserve"> LABORATORIJSKIH STORITEV ZA OBDOBJE 2 LET</w:t>
      </w:r>
      <w:bookmarkEnd w:id="49"/>
      <w:bookmarkEnd w:id="50"/>
      <w:bookmarkEnd w:id="54"/>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0819C9F5" w:rsidR="00782E8E" w:rsidRPr="00B35AB1" w:rsidRDefault="00782E8E" w:rsidP="007173E5">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2509C" w:rsidRPr="00B35AB1">
        <w:rPr>
          <w:rFonts w:ascii="Arial" w:hAnsi="Arial" w:cs="Arial"/>
        </w:rPr>
        <w:t>L</w:t>
      </w:r>
      <w:r w:rsidR="00E35AC9" w:rsidRPr="00B35AB1">
        <w:rPr>
          <w:rFonts w:ascii="Arial" w:hAnsi="Arial" w:cs="Arial"/>
        </w:rPr>
        <w:t>aboratorijsk</w:t>
      </w:r>
      <w:r w:rsidR="0082509C" w:rsidRPr="00B35AB1">
        <w:rPr>
          <w:rFonts w:ascii="Arial" w:hAnsi="Arial" w:cs="Arial"/>
        </w:rPr>
        <w:t>e</w:t>
      </w:r>
      <w:r w:rsidR="00E35AC9" w:rsidRPr="00B35AB1">
        <w:rPr>
          <w:rFonts w:ascii="Arial" w:hAnsi="Arial" w:cs="Arial"/>
        </w:rPr>
        <w:t xml:space="preserve"> storitv</w:t>
      </w:r>
      <w:r w:rsidR="0082509C" w:rsidRPr="00B35AB1">
        <w:rPr>
          <w:rFonts w:ascii="Arial" w:hAnsi="Arial" w:cs="Arial"/>
        </w:rPr>
        <w:t>e</w:t>
      </w:r>
      <w:r w:rsidR="00E35AC9" w:rsidRPr="00B35AB1">
        <w:rPr>
          <w:rFonts w:ascii="Arial" w:hAnsi="Arial" w:cs="Arial"/>
        </w:rPr>
        <w:t xml:space="preserve"> za obdobje 2 let«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pPr>
        <w:widowControl/>
        <w:numPr>
          <w:ilvl w:val="0"/>
          <w:numId w:val="8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3CDA5DE6"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E35AC9" w:rsidRPr="00B35AB1">
        <w:rPr>
          <w:rFonts w:ascii="Arial" w:hAnsi="Arial" w:cs="Arial"/>
        </w:rPr>
        <w:t xml:space="preserve">laboratorijske storitve </w:t>
      </w:r>
      <w:r w:rsidR="00315839" w:rsidRPr="00B35AB1">
        <w:rPr>
          <w:rFonts w:ascii="Arial" w:hAnsi="Arial" w:cs="Arial"/>
        </w:rPr>
        <w:t xml:space="preserve">– </w:t>
      </w:r>
      <w:r w:rsidR="004E1E1B">
        <w:rPr>
          <w:rFonts w:ascii="Arial" w:hAnsi="Arial" w:cs="Arial"/>
        </w:rPr>
        <w:t xml:space="preserve">laboratorijske </w:t>
      </w:r>
      <w:r w:rsidR="00315839" w:rsidRPr="00B35AB1">
        <w:rPr>
          <w:rFonts w:ascii="Arial" w:hAnsi="Arial" w:cs="Arial"/>
        </w:rPr>
        <w:t xml:space="preserve">preiskave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CB0510A"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82509C" w:rsidRPr="00B35AB1">
        <w:rPr>
          <w:rFonts w:ascii="Arial" w:hAnsi="Arial" w:cs="Arial"/>
        </w:rPr>
        <w:t>izvajanje</w:t>
      </w:r>
      <w:r w:rsidR="00E35AC9" w:rsidRPr="00B35AB1">
        <w:rPr>
          <w:rFonts w:ascii="Arial" w:hAnsi="Arial" w:cs="Arial"/>
        </w:rPr>
        <w:t xml:space="preserve"> laboratorijskih storitev</w:t>
      </w:r>
      <w:r w:rsidR="00315839" w:rsidRPr="00B35AB1">
        <w:rPr>
          <w:rFonts w:ascii="Arial" w:hAnsi="Arial" w:cs="Arial"/>
        </w:rPr>
        <w:t xml:space="preserve"> </w:t>
      </w:r>
      <w:r w:rsidR="004E1E1B">
        <w:rPr>
          <w:rFonts w:ascii="Arial" w:hAnsi="Arial" w:cs="Arial"/>
        </w:rPr>
        <w:t>–</w:t>
      </w:r>
      <w:r w:rsidR="00315839" w:rsidRPr="00B35AB1">
        <w:rPr>
          <w:rFonts w:ascii="Arial" w:hAnsi="Arial" w:cs="Arial"/>
        </w:rPr>
        <w:t xml:space="preserve"> preiskav</w:t>
      </w:r>
      <w:r w:rsidR="00E35AC9" w:rsidRPr="00B35AB1">
        <w:rPr>
          <w:rFonts w:ascii="Arial" w:hAnsi="Arial" w:cs="Arial"/>
        </w:rPr>
        <w:t xml:space="preserve"> za obdobje 2 let</w:t>
      </w:r>
      <w:r w:rsidRPr="00B35AB1">
        <w:rPr>
          <w:rFonts w:ascii="Arial" w:hAnsi="Arial" w:cs="Arial"/>
          <w:color w:val="000000" w:themeColor="text1"/>
        </w:rPr>
        <w:t xml:space="preserve">, skladno z zahtevami naročnika, kot izhajajo iz razpisne dokumentacije, zlasti Ponudbenega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7DD46A33" w14:textId="0AFD7DAA" w:rsidR="001D199F" w:rsidRDefault="00410308" w:rsidP="004E1E1B">
      <w:pPr>
        <w:pStyle w:val="Standard"/>
        <w:numPr>
          <w:ilvl w:val="0"/>
          <w:numId w:val="95"/>
        </w:numPr>
        <w:rPr>
          <w:rFonts w:ascii="Arial" w:hAnsi="Arial" w:cs="Arial"/>
        </w:rPr>
      </w:pPr>
      <w:r>
        <w:rPr>
          <w:rFonts w:ascii="Arial" w:hAnsi="Arial" w:cs="Arial"/>
        </w:rPr>
        <w:t>Sklop št. 1</w:t>
      </w:r>
      <w:r w:rsidR="001D199F" w:rsidRPr="00B35AB1">
        <w:rPr>
          <w:rFonts w:ascii="Arial" w:hAnsi="Arial" w:cs="Arial"/>
        </w:rPr>
        <w:t xml:space="preserve">: </w:t>
      </w:r>
      <w:r w:rsidR="001D199F">
        <w:rPr>
          <w:rFonts w:ascii="Arial" w:hAnsi="Arial" w:cs="Arial"/>
        </w:rPr>
        <w:t>Preiskave s področj</w:t>
      </w:r>
      <w:r>
        <w:rPr>
          <w:rFonts w:ascii="Arial" w:hAnsi="Arial" w:cs="Arial"/>
        </w:rPr>
        <w:t>a klinične kemije in biokemije</w:t>
      </w:r>
      <w:r w:rsidR="001D199F">
        <w:rPr>
          <w:rFonts w:ascii="Arial" w:hAnsi="Arial" w:cs="Arial"/>
        </w:rPr>
        <w:t>;</w:t>
      </w:r>
    </w:p>
    <w:p w14:paraId="0CB1455B" w14:textId="34826D5A" w:rsidR="000801F3" w:rsidRDefault="001D199F" w:rsidP="004E1E1B">
      <w:pPr>
        <w:pStyle w:val="Standard"/>
        <w:numPr>
          <w:ilvl w:val="0"/>
          <w:numId w:val="95"/>
        </w:numPr>
        <w:rPr>
          <w:rFonts w:ascii="Arial" w:hAnsi="Arial" w:cs="Arial"/>
        </w:rPr>
      </w:pPr>
      <w:r>
        <w:rPr>
          <w:rFonts w:ascii="Arial" w:hAnsi="Arial" w:cs="Arial"/>
        </w:rPr>
        <w:t>Sklop š</w:t>
      </w:r>
      <w:r w:rsidR="00410308">
        <w:rPr>
          <w:rFonts w:ascii="Arial" w:hAnsi="Arial" w:cs="Arial"/>
        </w:rPr>
        <w:t>t. 2</w:t>
      </w:r>
      <w:r w:rsidR="000801F3" w:rsidRPr="00B35AB1">
        <w:rPr>
          <w:rFonts w:ascii="Arial" w:hAnsi="Arial" w:cs="Arial"/>
        </w:rPr>
        <w:t xml:space="preserve">: </w:t>
      </w:r>
      <w:proofErr w:type="spellStart"/>
      <w:r w:rsidR="008E785C">
        <w:rPr>
          <w:rFonts w:ascii="Arial" w:hAnsi="Arial" w:cs="Arial"/>
        </w:rPr>
        <w:t>Alergološke</w:t>
      </w:r>
      <w:proofErr w:type="spellEnd"/>
      <w:r w:rsidR="008E785C">
        <w:rPr>
          <w:rFonts w:ascii="Arial" w:hAnsi="Arial" w:cs="Arial"/>
        </w:rPr>
        <w:t xml:space="preserve"> preiskave</w:t>
      </w:r>
      <w:r w:rsidR="00410308">
        <w:rPr>
          <w:rFonts w:ascii="Arial" w:hAnsi="Arial" w:cs="Arial"/>
        </w:rPr>
        <w:t>.</w:t>
      </w:r>
    </w:p>
    <w:p w14:paraId="0A37D32B" w14:textId="77777777" w:rsidR="009C7CF0" w:rsidRDefault="009C7CF0" w:rsidP="009C7CF0">
      <w:pPr>
        <w:pStyle w:val="Standard"/>
        <w:rPr>
          <w:rFonts w:ascii="Arial" w:hAnsi="Arial" w:cs="Arial"/>
        </w:rPr>
      </w:pPr>
    </w:p>
    <w:p w14:paraId="02DF6547" w14:textId="317FAF28"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815C2C" w:rsidRPr="00B35AB1">
        <w:rPr>
          <w:rFonts w:ascii="Arial" w:hAnsi="Arial" w:cs="Arial"/>
          <w:color w:val="000000" w:themeColor="text1"/>
        </w:rPr>
        <w:t>bo izpolnjeval pogodbene obveznosti</w:t>
      </w:r>
      <w:r w:rsidR="002206C9" w:rsidRPr="00B35AB1">
        <w:rPr>
          <w:rFonts w:ascii="Arial" w:hAnsi="Arial" w:cs="Arial"/>
          <w:color w:val="000000" w:themeColor="text1"/>
        </w:rPr>
        <w:t xml:space="preserve"> (količinsko in</w:t>
      </w:r>
      <w:r w:rsidR="00DB13F5" w:rsidRPr="00B35AB1">
        <w:rPr>
          <w:rFonts w:ascii="Arial" w:hAnsi="Arial" w:cs="Arial"/>
          <w:color w:val="000000" w:themeColor="text1"/>
        </w:rPr>
        <w:t xml:space="preserve"> kakovostno/</w:t>
      </w:r>
      <w:r w:rsidR="002206C9" w:rsidRPr="00B35AB1">
        <w:rPr>
          <w:rFonts w:ascii="Arial" w:hAnsi="Arial" w:cs="Arial"/>
          <w:color w:val="000000" w:themeColor="text1"/>
        </w:rPr>
        <w:t>vsebinsko)</w:t>
      </w:r>
      <w:r w:rsidR="00815C2C" w:rsidRPr="00B35AB1">
        <w:rPr>
          <w:rFonts w:ascii="Arial" w:hAnsi="Arial" w:cs="Arial"/>
          <w:color w:val="000000" w:themeColor="text1"/>
        </w:rPr>
        <w:t xml:space="preserve"> skladno </w:t>
      </w:r>
      <w:r w:rsidR="00DB13F5" w:rsidRPr="00B35AB1">
        <w:rPr>
          <w:rFonts w:ascii="Arial" w:hAnsi="Arial" w:cs="Arial"/>
          <w:color w:val="000000" w:themeColor="text1"/>
        </w:rPr>
        <w:t>z</w:t>
      </w:r>
      <w:r w:rsidR="00815C2C" w:rsidRPr="00B35AB1">
        <w:rPr>
          <w:rFonts w:ascii="Arial" w:hAnsi="Arial" w:cs="Arial"/>
          <w:color w:val="000000" w:themeColor="text1"/>
        </w:rPr>
        <w:t xml:space="preserve"> </w:t>
      </w:r>
      <w:r w:rsidR="00540048" w:rsidRPr="00B35AB1">
        <w:rPr>
          <w:rFonts w:ascii="Arial" w:hAnsi="Arial" w:cs="Arial"/>
          <w:color w:val="000000" w:themeColor="text1"/>
        </w:rPr>
        <w:t xml:space="preserve">naročilnicami oziroma </w:t>
      </w:r>
      <w:r w:rsidR="00815C2C" w:rsidRPr="00B35AB1">
        <w:rPr>
          <w:rFonts w:ascii="Arial" w:hAnsi="Arial" w:cs="Arial"/>
          <w:color w:val="000000" w:themeColor="text1"/>
        </w:rPr>
        <w:t>naročili naročnika</w:t>
      </w:r>
      <w:r w:rsidR="00DB13F5" w:rsidRPr="00B35AB1">
        <w:rPr>
          <w:rFonts w:ascii="Arial" w:hAnsi="Arial" w:cs="Arial"/>
          <w:color w:val="000000" w:themeColor="text1"/>
        </w:rPr>
        <w:t xml:space="preserve"> za posamezne </w:t>
      </w:r>
      <w:r w:rsidRPr="00B35AB1">
        <w:rPr>
          <w:rFonts w:ascii="Arial" w:hAnsi="Arial" w:cs="Arial"/>
          <w:color w:val="000000" w:themeColor="text1"/>
        </w:rPr>
        <w:t>storitve</w:t>
      </w:r>
      <w:r w:rsidR="00815C2C" w:rsidRPr="00B35AB1">
        <w:rPr>
          <w:rFonts w:ascii="Arial" w:hAnsi="Arial" w:cs="Arial"/>
          <w:color w:val="000000" w:themeColor="text1"/>
        </w:rPr>
        <w:t xml:space="preserve">. </w:t>
      </w: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w:t>
      </w:r>
      <w:r w:rsidR="00315839" w:rsidRPr="00B35AB1">
        <w:rPr>
          <w:rFonts w:ascii="Arial" w:hAnsi="Arial" w:cs="Arial"/>
          <w:color w:val="000000" w:themeColor="text1"/>
        </w:rPr>
        <w:lastRenderedPageBreak/>
        <w:t xml:space="preserve">ter posamezna naročila </w:t>
      </w:r>
      <w:r w:rsidR="00782E8E" w:rsidRPr="00B35AB1">
        <w:rPr>
          <w:rFonts w:ascii="Arial" w:hAnsi="Arial" w:cs="Arial"/>
          <w:color w:val="000000" w:themeColor="text1"/>
        </w:rPr>
        <w:t xml:space="preserve">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B9A626F"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61790BB" w14:textId="22615C4C" w:rsidR="00424223" w:rsidRPr="00B35AB1" w:rsidRDefault="00424223" w:rsidP="00FD71EF">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w:t>
      </w:r>
      <w:r w:rsidR="00315839" w:rsidRPr="00B35AB1">
        <w:rPr>
          <w:rFonts w:ascii="Arial" w:hAnsi="Arial" w:cs="Arial"/>
        </w:rPr>
        <w:t xml:space="preserve"> ter naročniku na zahtevo predložiti dokazilo o vpisu v ta register</w:t>
      </w:r>
      <w:r w:rsidRPr="00B35AB1">
        <w:rPr>
          <w:rFonts w:ascii="Arial" w:hAnsi="Arial" w:cs="Arial"/>
        </w:rPr>
        <w:t>.</w:t>
      </w:r>
    </w:p>
    <w:p w14:paraId="311852AE" w14:textId="77777777" w:rsidR="00424223" w:rsidRPr="00B35AB1" w:rsidRDefault="00424223" w:rsidP="00FD71EF">
      <w:pPr>
        <w:pStyle w:val="Standard"/>
        <w:rPr>
          <w:rFonts w:ascii="Arial" w:hAnsi="Arial" w:cs="Arial"/>
        </w:rPr>
      </w:pPr>
    </w:p>
    <w:p w14:paraId="6F19C519" w14:textId="77777777"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 obseg predmeta pogodbe.</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77777777" w:rsidR="00DB13F5" w:rsidRPr="00B35AB1" w:rsidRDefault="00DB13F5" w:rsidP="00F01BD3">
      <w:pPr>
        <w:pStyle w:val="Standard"/>
        <w:keepNext/>
        <w:rPr>
          <w:rFonts w:ascii="Arial" w:hAnsi="Arial" w:cs="Arial"/>
        </w:rPr>
      </w:pPr>
      <w:r w:rsidRPr="00B35AB1">
        <w:rPr>
          <w:rFonts w:ascii="Arial" w:hAnsi="Arial" w:cs="Arial"/>
        </w:rPr>
        <w:t>Pogodbena vrednost skladno s Ponudbenim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6966115D"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41B57569"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461A96D2"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3D8E410F"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7D936F08"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Pr="00B35AB1" w:rsidRDefault="005452DA" w:rsidP="00FD71EF">
      <w:pPr>
        <w:pStyle w:val="Standard"/>
        <w:rPr>
          <w:rFonts w:ascii="Arial" w:hAnsi="Arial" w:cs="Arial"/>
        </w:rPr>
      </w:pPr>
    </w:p>
    <w:p w14:paraId="28005894" w14:textId="77777777"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 xml:space="preserve">Pogodbeni stranki se izrecno dogovorita, da so količine, navedene v Ponudbenem predračunu, zgolj okvirne, posledično pa so okvirne tudi zgoraj navedene pogodbene cene.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7716FDAA" w14:textId="7FFE9726" w:rsidR="005452DA" w:rsidRPr="00B35AB1" w:rsidRDefault="005452DA" w:rsidP="00FD71EF">
      <w:pPr>
        <w:pStyle w:val="Standard"/>
        <w:rPr>
          <w:rFonts w:ascii="Arial" w:hAnsi="Arial" w:cs="Arial"/>
        </w:rPr>
      </w:pPr>
      <w:r w:rsidRPr="00B35AB1">
        <w:rPr>
          <w:rFonts w:ascii="Arial" w:hAnsi="Arial" w:cs="Arial"/>
        </w:rPr>
        <w:t xml:space="preserve">Cene </w:t>
      </w:r>
      <w:r w:rsidR="00104E89" w:rsidRPr="00B35AB1">
        <w:rPr>
          <w:rFonts w:ascii="Arial" w:hAnsi="Arial" w:cs="Arial"/>
        </w:rPr>
        <w:t xml:space="preserve">na enoto mere </w:t>
      </w:r>
      <w:r w:rsidRPr="00B35AB1">
        <w:rPr>
          <w:rFonts w:ascii="Arial" w:hAnsi="Arial" w:cs="Arial"/>
        </w:rPr>
        <w:t xml:space="preserve">so fiksne in nespremenljive </w:t>
      </w:r>
      <w:r w:rsidR="00F55545" w:rsidRPr="00B35AB1">
        <w:rPr>
          <w:rFonts w:ascii="Arial" w:hAnsi="Arial" w:cs="Arial"/>
        </w:rPr>
        <w:t>ves čas</w:t>
      </w:r>
      <w:r w:rsidRPr="00B35AB1">
        <w:rPr>
          <w:rFonts w:ascii="Arial" w:hAnsi="Arial" w:cs="Arial"/>
        </w:rPr>
        <w:t xml:space="preserve"> </w:t>
      </w:r>
      <w:r w:rsidR="008D330E">
        <w:rPr>
          <w:rFonts w:ascii="Arial" w:hAnsi="Arial" w:cs="Arial"/>
        </w:rPr>
        <w:t>veljavnosti</w:t>
      </w:r>
      <w:r w:rsidR="00FB0512">
        <w:rPr>
          <w:rFonts w:ascii="Arial" w:hAnsi="Arial" w:cs="Arial"/>
        </w:rPr>
        <w:t xml:space="preserve"> pogodbe, razen v primeru spremembe vrednosti točke v ceniku Zavoda za zdravstveno zavarovanje Slovenije.</w:t>
      </w:r>
    </w:p>
    <w:p w14:paraId="480E5A0B" w14:textId="77777777" w:rsidR="005452DA" w:rsidRPr="00B35AB1" w:rsidRDefault="005452DA" w:rsidP="00FD71EF">
      <w:pPr>
        <w:pStyle w:val="Standard"/>
        <w:rPr>
          <w:rFonts w:ascii="Arial" w:hAnsi="Arial" w:cs="Arial"/>
        </w:rPr>
      </w:pPr>
    </w:p>
    <w:p w14:paraId="69A1386D" w14:textId="327EE08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lastRenderedPageBreak/>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prevozne, 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CC76B2" w:rsidRPr="00B35AB1">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641BAFF7"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V kolikor veljavni predpisi določajo ali dopuščajo daljši plačilni rok, se uporabi tak (naj)daljši 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50CEBA34" w:rsidR="00540048" w:rsidRPr="00B35AB1"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 xml:space="preserve">se obvezuje, da bo z </w:t>
      </w:r>
      <w:r w:rsidR="00577248" w:rsidRPr="00003DA3">
        <w:rPr>
          <w:rFonts w:ascii="Arial" w:hAnsi="Arial" w:cs="Arial"/>
          <w:color w:val="000000" w:themeColor="text1"/>
        </w:rPr>
        <w:t>izpolnjevanjem</w:t>
      </w:r>
      <w:r w:rsidR="00F23037" w:rsidRPr="00003DA3">
        <w:rPr>
          <w:rFonts w:ascii="Arial" w:hAnsi="Arial" w:cs="Arial"/>
          <w:color w:val="000000" w:themeColor="text1"/>
        </w:rPr>
        <w:t xml:space="preserve"> pogodbe</w:t>
      </w:r>
      <w:r w:rsidR="00214FC9" w:rsidRPr="00003DA3">
        <w:rPr>
          <w:rFonts w:ascii="Arial" w:hAnsi="Arial" w:cs="Arial"/>
          <w:color w:val="000000" w:themeColor="text1"/>
        </w:rPr>
        <w:t xml:space="preserve"> </w:t>
      </w:r>
      <w:r w:rsidR="00214FC9" w:rsidRPr="00524AC4">
        <w:rPr>
          <w:rFonts w:ascii="Arial" w:hAnsi="Arial" w:cs="Arial"/>
          <w:color w:val="000000" w:themeColor="text1"/>
        </w:rPr>
        <w:t xml:space="preserve">pričel takoj po </w:t>
      </w:r>
      <w:r w:rsidR="00577248" w:rsidRPr="00524AC4">
        <w:rPr>
          <w:rFonts w:ascii="Arial" w:hAnsi="Arial" w:cs="Arial"/>
          <w:color w:val="000000" w:themeColor="text1"/>
        </w:rPr>
        <w:t xml:space="preserve">njeni </w:t>
      </w:r>
      <w:r w:rsidR="00214FC9" w:rsidRPr="00524AC4">
        <w:rPr>
          <w:rFonts w:ascii="Arial" w:hAnsi="Arial" w:cs="Arial"/>
          <w:color w:val="000000" w:themeColor="text1"/>
        </w:rPr>
        <w:t>sklenitvi tako</w:t>
      </w:r>
      <w:r w:rsidR="00214FC9" w:rsidRPr="00003DA3">
        <w:rPr>
          <w:rFonts w:ascii="Arial" w:hAnsi="Arial" w:cs="Arial"/>
          <w:color w:val="000000" w:themeColor="text1"/>
        </w:rPr>
        <w:t>, da bo v pogodbenih rokih</w:t>
      </w:r>
      <w:r w:rsidR="00577248" w:rsidRPr="00003DA3">
        <w:rPr>
          <w:rFonts w:ascii="Arial" w:hAnsi="Arial" w:cs="Arial"/>
          <w:color w:val="000000" w:themeColor="text1"/>
        </w:rPr>
        <w:t xml:space="preserve"> količinsko in kakovostno oziroma </w:t>
      </w:r>
      <w:r w:rsidR="00723FD7" w:rsidRPr="00003DA3">
        <w:rPr>
          <w:rFonts w:ascii="Arial" w:hAnsi="Arial" w:cs="Arial"/>
          <w:color w:val="000000" w:themeColor="text1"/>
        </w:rPr>
        <w:t>vsebinsko ustrezno</w:t>
      </w:r>
      <w:r w:rsidR="00214FC9" w:rsidRPr="00003DA3">
        <w:rPr>
          <w:rFonts w:ascii="Arial" w:hAnsi="Arial" w:cs="Arial"/>
          <w:color w:val="000000" w:themeColor="text1"/>
        </w:rPr>
        <w:t xml:space="preserve"> izpolnjeval posamezna naročila naročnika</w:t>
      </w:r>
      <w:r w:rsidR="00D07F7C">
        <w:rPr>
          <w:rFonts w:ascii="Arial" w:hAnsi="Arial" w:cs="Arial"/>
          <w:color w:val="000000" w:themeColor="text1"/>
        </w:rPr>
        <w:t xml:space="preserve">, </w:t>
      </w:r>
      <w:r w:rsidR="00D07F7C" w:rsidRPr="00B35AB1">
        <w:rPr>
          <w:rFonts w:ascii="Arial" w:hAnsi="Arial" w:cs="Arial"/>
          <w:color w:val="000000" w:themeColor="text1"/>
        </w:rPr>
        <w:t>pri čemer lahko naročnik naročilo izvede v elektronski obliki</w:t>
      </w:r>
      <w:r w:rsidR="00214FC9" w:rsidRPr="00003DA3">
        <w:rPr>
          <w:rFonts w:ascii="Arial" w:hAnsi="Arial" w:cs="Arial"/>
          <w:color w:val="000000" w:themeColor="text1"/>
        </w:rPr>
        <w:t xml:space="preserve">. </w:t>
      </w:r>
      <w:r w:rsidRPr="00003DA3">
        <w:rPr>
          <w:rFonts w:ascii="Arial" w:hAnsi="Arial" w:cs="Arial"/>
          <w:color w:val="000000" w:themeColor="text1"/>
        </w:rPr>
        <w:t>Izvajalec storitve</w:t>
      </w:r>
      <w:r w:rsidR="00723FD7" w:rsidRPr="00003DA3">
        <w:rPr>
          <w:rFonts w:ascii="Arial" w:hAnsi="Arial" w:cs="Arial"/>
          <w:color w:val="000000" w:themeColor="text1"/>
        </w:rPr>
        <w:t xml:space="preserve"> izvede</w:t>
      </w:r>
      <w:r w:rsidR="00214FC9" w:rsidRPr="00003DA3">
        <w:rPr>
          <w:rFonts w:ascii="Arial" w:hAnsi="Arial" w:cs="Arial"/>
          <w:color w:val="000000" w:themeColor="text1"/>
        </w:rPr>
        <w:t xml:space="preserve"> </w:t>
      </w:r>
      <w:r w:rsidR="00F23037" w:rsidRPr="00003DA3">
        <w:rPr>
          <w:rFonts w:ascii="Arial" w:hAnsi="Arial" w:cs="Arial"/>
          <w:color w:val="000000" w:themeColor="text1"/>
        </w:rPr>
        <w:t xml:space="preserve">v </w:t>
      </w:r>
      <w:r w:rsidR="003E4EC0" w:rsidRPr="00003DA3">
        <w:rPr>
          <w:rFonts w:ascii="Arial" w:hAnsi="Arial" w:cs="Arial"/>
          <w:color w:val="000000" w:themeColor="text1"/>
        </w:rPr>
        <w:t xml:space="preserve">roku </w:t>
      </w:r>
      <w:r w:rsidR="00214FC9" w:rsidRPr="00003DA3">
        <w:rPr>
          <w:rFonts w:ascii="Arial" w:hAnsi="Arial" w:cs="Arial"/>
          <w:color w:val="000000" w:themeColor="text1"/>
        </w:rPr>
        <w:t xml:space="preserve">največ </w:t>
      </w:r>
      <w:r w:rsidR="00F23037" w:rsidRPr="00003DA3">
        <w:rPr>
          <w:rFonts w:ascii="Arial" w:hAnsi="Arial" w:cs="Arial"/>
          <w:color w:val="000000" w:themeColor="text1"/>
        </w:rPr>
        <w:t xml:space="preserve">5 </w:t>
      </w:r>
      <w:r w:rsidR="00424223" w:rsidRPr="00003DA3">
        <w:rPr>
          <w:rFonts w:ascii="Arial" w:hAnsi="Arial" w:cs="Arial"/>
          <w:color w:val="000000" w:themeColor="text1"/>
        </w:rPr>
        <w:t xml:space="preserve">delovnih </w:t>
      </w:r>
      <w:r w:rsidR="00F23037" w:rsidRPr="00003DA3">
        <w:rPr>
          <w:rFonts w:ascii="Arial" w:hAnsi="Arial" w:cs="Arial"/>
          <w:color w:val="000000" w:themeColor="text1"/>
        </w:rPr>
        <w:t>dn</w:t>
      </w:r>
      <w:r w:rsidR="003E4EC0" w:rsidRPr="00003DA3">
        <w:rPr>
          <w:rFonts w:ascii="Arial" w:hAnsi="Arial" w:cs="Arial"/>
          <w:color w:val="000000" w:themeColor="text1"/>
        </w:rPr>
        <w:t>i</w:t>
      </w:r>
      <w:r w:rsidR="00424223" w:rsidRPr="00003DA3">
        <w:rPr>
          <w:rFonts w:ascii="Arial" w:hAnsi="Arial" w:cs="Arial"/>
          <w:color w:val="000000" w:themeColor="text1"/>
        </w:rPr>
        <w:t xml:space="preserve">, izjemoma, v primeru nujnosti, </w:t>
      </w:r>
      <w:r w:rsidR="003E4EC0" w:rsidRPr="00003DA3">
        <w:rPr>
          <w:rFonts w:ascii="Arial" w:hAnsi="Arial" w:cs="Arial"/>
          <w:color w:val="000000" w:themeColor="text1"/>
        </w:rPr>
        <w:t>pa v</w:t>
      </w:r>
      <w:r w:rsidR="00424223" w:rsidRPr="00003DA3">
        <w:rPr>
          <w:rFonts w:ascii="Arial" w:hAnsi="Arial" w:cs="Arial"/>
          <w:color w:val="000000" w:themeColor="text1"/>
        </w:rPr>
        <w:t xml:space="preserve"> roku</w:t>
      </w:r>
      <w:r w:rsidR="003E4EC0" w:rsidRPr="00003DA3">
        <w:rPr>
          <w:rFonts w:ascii="Arial" w:hAnsi="Arial" w:cs="Arial"/>
          <w:color w:val="000000" w:themeColor="text1"/>
        </w:rPr>
        <w:t xml:space="preserve"> 48 ur</w:t>
      </w:r>
      <w:r w:rsidR="00214FC9" w:rsidRPr="00003DA3">
        <w:rPr>
          <w:rFonts w:ascii="Arial" w:hAnsi="Arial" w:cs="Arial"/>
          <w:color w:val="000000" w:themeColor="text1"/>
        </w:rPr>
        <w:t>.</w:t>
      </w:r>
      <w:r w:rsidR="003E4EC0" w:rsidRPr="00003DA3">
        <w:rPr>
          <w:rFonts w:ascii="Arial" w:hAnsi="Arial" w:cs="Arial"/>
          <w:color w:val="000000" w:themeColor="text1"/>
        </w:rPr>
        <w:t xml:space="preserve"> </w:t>
      </w:r>
      <w:r w:rsidR="00540048" w:rsidRPr="00003DA3">
        <w:rPr>
          <w:rFonts w:ascii="Arial" w:hAnsi="Arial" w:cs="Arial"/>
          <w:color w:val="000000" w:themeColor="text1"/>
        </w:rPr>
        <w:t xml:space="preserve">Kot čas izvedbe storitve se šteje čas od trenutka, ko izvajalec </w:t>
      </w:r>
      <w:r w:rsidR="003E4EC0" w:rsidRPr="00003DA3">
        <w:rPr>
          <w:rFonts w:ascii="Arial" w:hAnsi="Arial" w:cs="Arial"/>
          <w:color w:val="000000" w:themeColor="text1"/>
        </w:rPr>
        <w:t>prejme</w:t>
      </w:r>
      <w:r w:rsidR="00540048" w:rsidRPr="00003DA3">
        <w:rPr>
          <w:rFonts w:ascii="Arial" w:hAnsi="Arial" w:cs="Arial"/>
          <w:color w:val="000000" w:themeColor="text1"/>
        </w:rPr>
        <w:t xml:space="preserve"> vzorec za preiskavo, do trenutka, ko naročnik prejme pisni rezultat preiskave – pisni izvid.</w:t>
      </w:r>
    </w:p>
    <w:p w14:paraId="6233A4E6" w14:textId="77777777" w:rsidR="00540048" w:rsidRPr="00B35AB1" w:rsidRDefault="00540048" w:rsidP="00214FC9">
      <w:pPr>
        <w:pStyle w:val="Standard"/>
        <w:ind w:right="-1"/>
        <w:rPr>
          <w:rFonts w:ascii="Arial" w:hAnsi="Arial" w:cs="Arial"/>
          <w:color w:val="000000" w:themeColor="text1"/>
        </w:rPr>
      </w:pPr>
    </w:p>
    <w:p w14:paraId="724A00AA" w14:textId="31BE993C" w:rsidR="00540048" w:rsidRPr="00B35AB1" w:rsidRDefault="00540048" w:rsidP="0054004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w:t>
      </w:r>
      <w:r w:rsidR="003E4EC0" w:rsidRPr="00B35AB1">
        <w:rPr>
          <w:rFonts w:ascii="Arial" w:hAnsi="Arial" w:cs="Arial"/>
          <w:color w:val="000000" w:themeColor="text1"/>
        </w:rPr>
        <w:t>(</w:t>
      </w:r>
      <w:r w:rsidRPr="00B35AB1">
        <w:rPr>
          <w:rFonts w:ascii="Arial" w:hAnsi="Arial" w:cs="Arial"/>
          <w:color w:val="000000" w:themeColor="text1"/>
        </w:rPr>
        <w:t>sedeža</w:t>
      </w:r>
      <w:r w:rsidR="003E4EC0" w:rsidRPr="00B35AB1">
        <w:rPr>
          <w:rFonts w:ascii="Arial" w:hAnsi="Arial" w:cs="Arial"/>
          <w:color w:val="000000" w:themeColor="text1"/>
        </w:rPr>
        <w:t>)</w:t>
      </w:r>
      <w:r w:rsidRPr="00B35AB1">
        <w:rPr>
          <w:rFonts w:ascii="Arial" w:hAnsi="Arial" w:cs="Arial"/>
          <w:color w:val="000000" w:themeColor="text1"/>
        </w:rPr>
        <w:t xml:space="preserve"> naročnika na lokacijo izvajalca na lastne stroške zagotovi </w:t>
      </w:r>
      <w:r w:rsidR="00003DA3" w:rsidRPr="00003DA3">
        <w:rPr>
          <w:rFonts w:ascii="Arial" w:hAnsi="Arial" w:cs="Arial"/>
          <w:color w:val="000000" w:themeColor="text1"/>
        </w:rPr>
        <w:t>naročnik</w:t>
      </w:r>
      <w:r w:rsidRPr="00003DA3">
        <w:rPr>
          <w:rFonts w:ascii="Arial" w:hAnsi="Arial" w:cs="Arial"/>
          <w:color w:val="000000" w:themeColor="text1"/>
        </w:rPr>
        <w:t>.</w:t>
      </w:r>
      <w:r w:rsidRPr="00B35AB1">
        <w:rPr>
          <w:rFonts w:ascii="Arial" w:hAnsi="Arial" w:cs="Arial"/>
          <w:color w:val="000000" w:themeColor="text1"/>
        </w:rPr>
        <w:t xml:space="preserve"> </w:t>
      </w:r>
      <w:r w:rsidR="00D90557">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4EA005C3" w14:textId="77777777" w:rsidR="00214FC9" w:rsidRPr="00B35AB1" w:rsidRDefault="00214FC9"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lastRenderedPageBreak/>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10AE5965" w14:textId="70AA9DF8"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w:t>
      </w:r>
      <w:r w:rsidR="003E4EC0" w:rsidRPr="00B35AB1">
        <w:rPr>
          <w:rFonts w:ascii="Arial" w:hAnsi="Arial" w:cs="Arial"/>
          <w:color w:val="000000" w:themeColor="text1"/>
        </w:rPr>
        <w:t xml:space="preserve"> notranjo in zunanjo kontrolo kakovosti;</w:t>
      </w:r>
    </w:p>
    <w:p w14:paraId="516C95AD" w14:textId="26FED686"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 xml:space="preserve">zagotavljati </w:t>
      </w:r>
      <w:r w:rsidR="003E4EC0" w:rsidRPr="00B35AB1">
        <w:rPr>
          <w:rFonts w:ascii="Arial" w:hAnsi="Arial" w:cs="Arial"/>
          <w:color w:val="000000" w:themeColor="text1"/>
        </w:rPr>
        <w:t>popolno sledljivost vseh postopkov pred, med in po analitskih faz</w:t>
      </w:r>
      <w:r w:rsidRPr="00B35AB1">
        <w:rPr>
          <w:rFonts w:ascii="Arial" w:hAnsi="Arial" w:cs="Arial"/>
          <w:color w:val="000000" w:themeColor="text1"/>
        </w:rPr>
        <w:t>ah</w:t>
      </w:r>
      <w:r w:rsidR="003E4EC0" w:rsidRPr="00B35AB1">
        <w:rPr>
          <w:rFonts w:ascii="Arial" w:hAnsi="Arial" w:cs="Arial"/>
          <w:color w:val="000000" w:themeColor="text1"/>
        </w:rPr>
        <w:t xml:space="preserve"> posameznih preiskav;</w:t>
      </w:r>
    </w:p>
    <w:p w14:paraId="4DB6E4EA" w14:textId="66F6EB64"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w:t>
      </w:r>
      <w:r w:rsidR="003E4EC0" w:rsidRPr="00B35AB1">
        <w:rPr>
          <w:rFonts w:ascii="Arial" w:hAnsi="Arial" w:cs="Arial"/>
          <w:color w:val="000000" w:themeColor="text1"/>
        </w:rPr>
        <w:t xml:space="preserve"> preiskav, </w:t>
      </w:r>
      <w:r w:rsidRPr="00B35AB1">
        <w:rPr>
          <w:rFonts w:ascii="Arial" w:hAnsi="Arial" w:cs="Arial"/>
          <w:color w:val="000000" w:themeColor="text1"/>
        </w:rPr>
        <w:t>rezultate notranjih in zunanjih kontrol</w:t>
      </w:r>
      <w:r w:rsidR="003E4EC0" w:rsidRPr="00B35AB1">
        <w:rPr>
          <w:rFonts w:ascii="Arial" w:hAnsi="Arial" w:cs="Arial"/>
          <w:color w:val="000000" w:themeColor="text1"/>
        </w:rPr>
        <w:t xml:space="preserve"> kakovosti ter vzorcev v skladu z veljavnimi zakonskimi in podzakonskimi predpisi, pravili stroke, in z  upoštevanjem kodeksa etike;</w:t>
      </w:r>
    </w:p>
    <w:p w14:paraId="2F7BDD33" w14:textId="77777777" w:rsidR="00E3797C" w:rsidRPr="00B35AB1" w:rsidRDefault="00E3797C" w:rsidP="00E3797C">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793062B" w:rsidR="00854CA0" w:rsidRPr="00B35AB1"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4B9C681F" w14:textId="4A534740" w:rsidR="00540048" w:rsidRPr="00B35AB1" w:rsidRDefault="00540048"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15D8A226" w14:textId="3A68E20A"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1FEB5D18" w14:textId="262B8425" w:rsidR="002B6FAD" w:rsidRPr="00B35AB1" w:rsidRDefault="00557502" w:rsidP="00410308">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410308">
        <w:rPr>
          <w:rFonts w:ascii="Arial" w:hAnsi="Arial" w:cs="Arial"/>
        </w:rPr>
        <w:t xml:space="preserve">: </w:t>
      </w:r>
      <w:r w:rsidR="002B6FAD" w:rsidRPr="00B35AB1">
        <w:rPr>
          <w:rFonts w:ascii="Arial" w:hAnsi="Arial" w:cs="Arial"/>
        </w:rPr>
        <w:t>_</w:t>
      </w:r>
      <w:r w:rsidR="00410308">
        <w:rPr>
          <w:rFonts w:ascii="Arial" w:hAnsi="Arial" w:cs="Arial"/>
        </w:rPr>
        <w:t>__</w:t>
      </w:r>
      <w:r w:rsidR="002B6FAD" w:rsidRPr="00B35AB1">
        <w:rPr>
          <w:rFonts w:ascii="Arial" w:hAnsi="Arial" w:cs="Arial"/>
        </w:rPr>
        <w:t>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lastRenderedPageBreak/>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79F1A0BB"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E01D2B">
        <w:rPr>
          <w:rFonts w:ascii="Arial" w:hAnsi="Arial" w:cs="Arial"/>
        </w:rPr>
        <w:t xml:space="preserve">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576B9C">
        <w:rPr>
          <w:rFonts w:ascii="Arial" w:hAnsi="Arial" w:cs="Arial"/>
        </w:rPr>
        <w:t>alca o neposrednih plačilih«</w:t>
      </w:r>
      <w:r w:rsidR="00892274" w:rsidRPr="00B35AB1">
        <w:rPr>
          <w:rFonts w:ascii="Arial" w:hAnsi="Arial" w:cs="Arial"/>
        </w:rPr>
        <w:t xml:space="preserve"> 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lastRenderedPageBreak/>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40B59ECE"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410308">
        <w:rPr>
          <w:rFonts w:ascii="Arial" w:hAnsi="Arial" w:cs="Arial"/>
        </w:rPr>
        <w:t>poteka roka veljavnosti te pogodbe plus 30 dni</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536AF2D0"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0F3F2F" w:rsidRPr="00B35AB1">
        <w:rPr>
          <w:rFonts w:ascii="Arial" w:hAnsi="Arial" w:cs="Arial"/>
        </w:rPr>
        <w:t>vrednost predmeta naročila, mora</w:t>
      </w:r>
      <w:r w:rsidRPr="00B35AB1">
        <w:rPr>
          <w:rFonts w:ascii="Arial" w:hAnsi="Arial" w:cs="Arial"/>
        </w:rPr>
        <w:t xml:space="preserve"> </w:t>
      </w:r>
      <w:r w:rsidR="00F827E0" w:rsidRPr="00B35AB1">
        <w:rPr>
          <w:rFonts w:ascii="Arial" w:hAnsi="Arial" w:cs="Arial"/>
        </w:rPr>
        <w:t xml:space="preserve">izvajalec </w:t>
      </w:r>
      <w:r w:rsidR="009A048D">
        <w:rPr>
          <w:rFonts w:ascii="Arial" w:hAnsi="Arial" w:cs="Arial"/>
        </w:rPr>
        <w:t>temu ustrezno spremeniti</w:t>
      </w:r>
      <w:r w:rsidRPr="00B35AB1">
        <w:rPr>
          <w:rFonts w:ascii="Arial" w:hAnsi="Arial" w:cs="Arial"/>
        </w:rPr>
        <w:t xml:space="preserve"> </w:t>
      </w:r>
      <w:r w:rsidR="00D62A04" w:rsidRPr="00B35AB1">
        <w:rPr>
          <w:rFonts w:ascii="Arial" w:hAnsi="Arial" w:cs="Arial"/>
        </w:rPr>
        <w:t>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2FBE7D79" w14:textId="15343221"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39E06146" w14:textId="0D85E76A"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naročniku poda zavajajoče ali lažne izjave, </w:t>
      </w:r>
      <w:r w:rsidR="00364FB0" w:rsidRPr="00B35AB1">
        <w:rPr>
          <w:rFonts w:ascii="Arial" w:hAnsi="Arial" w:cs="Arial"/>
        </w:rPr>
        <w:t>podatke</w:t>
      </w:r>
      <w:r w:rsidR="005A5607" w:rsidRPr="00B35AB1">
        <w:rPr>
          <w:rFonts w:ascii="Arial" w:hAnsi="Arial" w:cs="Arial"/>
        </w:rPr>
        <w:t xml:space="preserve"> oziroma dokumente,</w:t>
      </w:r>
    </w:p>
    <w:p w14:paraId="70009DDB" w14:textId="033B0DED" w:rsidR="005A5607"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482B8535" w:rsidR="00E01D2B" w:rsidRPr="00B35AB1" w:rsidRDefault="00E01D2B"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izvajalec naročniku skladno z nj</w:t>
      </w:r>
      <w:r w:rsidR="009A048D">
        <w:rPr>
          <w:rFonts w:ascii="Arial" w:hAnsi="Arial" w:cs="Arial"/>
        </w:rPr>
        <w:t>egovim pozivom ne izroči novega</w:t>
      </w:r>
      <w:r w:rsidRPr="00B35AB1">
        <w:rPr>
          <w:rFonts w:ascii="Arial" w:hAnsi="Arial" w:cs="Arial"/>
        </w:rPr>
        <w:t xml:space="preserve">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2FD4557E" w14:textId="04B205B2" w:rsidR="005A5607" w:rsidRPr="00B35AB1" w:rsidRDefault="005A5607" w:rsidP="00F01BD3">
      <w:pPr>
        <w:pStyle w:val="Standard"/>
        <w:keepNext/>
        <w:jc w:val="center"/>
        <w:rPr>
          <w:rFonts w:ascii="Arial" w:hAnsi="Arial" w:cs="Arial"/>
          <w:b/>
        </w:rPr>
      </w:pPr>
      <w:r w:rsidRPr="00B35AB1">
        <w:rPr>
          <w:rFonts w:ascii="Arial" w:hAnsi="Arial" w:cs="Arial"/>
          <w:b/>
        </w:rPr>
        <w:t xml:space="preserve">(pregled </w:t>
      </w:r>
      <w:r w:rsidR="00644F55" w:rsidRPr="00B35AB1">
        <w:rPr>
          <w:rFonts w:ascii="Arial" w:hAnsi="Arial" w:cs="Arial"/>
          <w:b/>
        </w:rPr>
        <w:t xml:space="preserve">in prevzem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2ECB5CEF" w14:textId="70D4F991" w:rsidR="000A3B82" w:rsidRPr="00B35AB1" w:rsidRDefault="000A3B82" w:rsidP="000A3B82">
      <w:pPr>
        <w:pStyle w:val="Standard"/>
        <w:rPr>
          <w:rFonts w:ascii="Arial" w:hAnsi="Arial" w:cs="Arial"/>
          <w:color w:val="000000" w:themeColor="text1"/>
        </w:rPr>
      </w:pPr>
      <w:r w:rsidRPr="00B35AB1">
        <w:rPr>
          <w:rFonts w:ascii="Arial" w:hAnsi="Arial" w:cs="Arial"/>
          <w:color w:val="000000" w:themeColor="text1"/>
        </w:rPr>
        <w:t>Izvajalec mora naročniku</w:t>
      </w:r>
      <w:r w:rsidR="003A0DA6" w:rsidRPr="00B35AB1">
        <w:rPr>
          <w:rFonts w:ascii="Arial" w:hAnsi="Arial" w:cs="Arial"/>
          <w:color w:val="000000" w:themeColor="text1"/>
        </w:rPr>
        <w:t xml:space="preserve"> po izvedeni preiskavi</w:t>
      </w:r>
      <w:r w:rsidRPr="00B35AB1">
        <w:rPr>
          <w:rFonts w:ascii="Arial" w:hAnsi="Arial" w:cs="Arial"/>
          <w:color w:val="000000" w:themeColor="text1"/>
        </w:rPr>
        <w:t xml:space="preserve"> dostaviti pisni izvid v slovenskem jeziku na naslov: </w:t>
      </w:r>
      <w:r w:rsidRPr="00B35AB1">
        <w:rPr>
          <w:rFonts w:ascii="Arial" w:hAnsi="Arial" w:cs="Arial"/>
          <w:bCs/>
          <w:iCs/>
          <w:color w:val="000000" w:themeColor="text1"/>
        </w:rPr>
        <w:t xml:space="preserve">Zdravstveni dom Brežice, </w:t>
      </w:r>
      <w:r w:rsidR="003E4EC0" w:rsidRPr="00003DA3">
        <w:rPr>
          <w:rFonts w:ascii="Arial" w:hAnsi="Arial" w:cs="Arial"/>
          <w:bCs/>
          <w:iCs/>
          <w:color w:val="000000" w:themeColor="text1"/>
        </w:rPr>
        <w:t>Laboratorij,</w:t>
      </w:r>
      <w:r w:rsidR="003E4EC0" w:rsidRPr="00B35AB1">
        <w:rPr>
          <w:rFonts w:ascii="Arial" w:hAnsi="Arial" w:cs="Arial"/>
          <w:bCs/>
          <w:iCs/>
          <w:color w:val="000000" w:themeColor="text1"/>
        </w:rPr>
        <w:t xml:space="preserve"> </w:t>
      </w:r>
      <w:r w:rsidRPr="00B35AB1">
        <w:rPr>
          <w:rFonts w:ascii="Arial" w:hAnsi="Arial" w:cs="Arial"/>
          <w:bCs/>
          <w:iCs/>
          <w:color w:val="000000" w:themeColor="text1"/>
        </w:rPr>
        <w:t>Černelčeva cesta 8, 8250 Brežice</w:t>
      </w:r>
      <w:r w:rsidRPr="00B35AB1">
        <w:rPr>
          <w:rFonts w:ascii="Arial" w:hAnsi="Arial" w:cs="Arial"/>
          <w:color w:val="000000" w:themeColor="text1"/>
        </w:rPr>
        <w:t>, v času, ki je v skladu s strokovno doktrino in normativi za posamezno laboratorijsko preiskavo</w:t>
      </w:r>
      <w:r w:rsidR="003E4EC0" w:rsidRPr="00B35AB1">
        <w:rPr>
          <w:rFonts w:ascii="Arial" w:hAnsi="Arial" w:cs="Arial"/>
          <w:color w:val="000000" w:themeColor="text1"/>
        </w:rPr>
        <w:t xml:space="preserve"> ter</w:t>
      </w:r>
      <w:r w:rsidRPr="00B35AB1">
        <w:rPr>
          <w:rFonts w:ascii="Arial" w:hAnsi="Arial" w:cs="Arial"/>
          <w:color w:val="000000" w:themeColor="text1"/>
        </w:rPr>
        <w:t xml:space="preserve"> roki, določenimi v tej pogodbi</w:t>
      </w:r>
      <w:r w:rsidR="003E4EC0" w:rsidRPr="00B35AB1">
        <w:rPr>
          <w:rFonts w:ascii="Arial" w:hAnsi="Arial" w:cs="Arial"/>
          <w:color w:val="000000" w:themeColor="text1"/>
        </w:rPr>
        <w:t xml:space="preserve">. </w:t>
      </w:r>
      <w:r w:rsidR="00E22B36" w:rsidRPr="00B35AB1">
        <w:rPr>
          <w:rFonts w:ascii="Arial" w:hAnsi="Arial" w:cs="Arial"/>
          <w:color w:val="000000" w:themeColor="text1"/>
        </w:rPr>
        <w:t xml:space="preserve">Pisni izvid mora biti izdelan v skladu z veljavnimi zakonskimi in podzakonskimi predpisi ter pravili stroke. </w:t>
      </w:r>
      <w:r w:rsidR="003E4EC0" w:rsidRPr="00B35AB1">
        <w:rPr>
          <w:rFonts w:ascii="Arial" w:hAnsi="Arial" w:cs="Arial"/>
          <w:color w:val="000000" w:themeColor="text1"/>
        </w:rPr>
        <w:t>Izdelava in dostava pisnega izvida je vključena v pogodbeno ceno</w:t>
      </w:r>
      <w:r w:rsidR="003A0DA6" w:rsidRPr="00B35AB1">
        <w:rPr>
          <w:rFonts w:ascii="Arial" w:hAnsi="Arial" w:cs="Arial"/>
          <w:color w:val="000000" w:themeColor="text1"/>
        </w:rPr>
        <w:t xml:space="preserve"> vsake</w:t>
      </w:r>
      <w:r w:rsidR="003E4EC0" w:rsidRPr="00B35AB1">
        <w:rPr>
          <w:rFonts w:ascii="Arial" w:hAnsi="Arial" w:cs="Arial"/>
          <w:color w:val="000000" w:themeColor="text1"/>
        </w:rPr>
        <w:t xml:space="preserve"> posamezne preiskave.</w:t>
      </w:r>
    </w:p>
    <w:p w14:paraId="3A25C3BD" w14:textId="77777777" w:rsidR="000A3B82" w:rsidRPr="00B35AB1" w:rsidRDefault="000A3B82" w:rsidP="000A3B82">
      <w:pPr>
        <w:pStyle w:val="Standard"/>
        <w:rPr>
          <w:rFonts w:ascii="Arial" w:hAnsi="Arial" w:cs="Arial"/>
          <w:color w:val="000000" w:themeColor="text1"/>
        </w:rPr>
      </w:pPr>
    </w:p>
    <w:p w14:paraId="5A1AB8C6" w14:textId="4B38C2D5" w:rsidR="004A6C96" w:rsidRPr="00B35AB1" w:rsidRDefault="003F5D4B" w:rsidP="00FD71EF">
      <w:pPr>
        <w:pStyle w:val="Standard"/>
        <w:rPr>
          <w:rFonts w:ascii="Arial" w:hAnsi="Arial" w:cs="Arial"/>
        </w:rPr>
      </w:pPr>
      <w:r w:rsidRPr="00B35AB1">
        <w:rPr>
          <w:rFonts w:ascii="Arial" w:hAnsi="Arial" w:cs="Arial"/>
        </w:rPr>
        <w:t>Izvedene</w:t>
      </w:r>
      <w:r w:rsidR="004A6C96" w:rsidRPr="00B35AB1">
        <w:rPr>
          <w:rFonts w:ascii="Arial" w:hAnsi="Arial" w:cs="Arial"/>
        </w:rPr>
        <w:t xml:space="preserve"> storitve, ki so predmet te pogodbe, morajo ustrezati veljavnim predpisom in standardom, normativom in pravilom stroke. </w:t>
      </w:r>
      <w:r w:rsidR="005A7EDF" w:rsidRPr="00B35AB1">
        <w:rPr>
          <w:rFonts w:ascii="Arial" w:eastAsia="SimSun" w:hAnsi="Arial" w:cs="Arial"/>
          <w:lang w:eastAsia="en-US"/>
        </w:rPr>
        <w:t>Ustreznost in kakovost izvedenih storitev</w:t>
      </w:r>
      <w:r w:rsidR="003E4EC0" w:rsidRPr="00B35AB1">
        <w:rPr>
          <w:rFonts w:ascii="Arial" w:eastAsia="SimSun" w:hAnsi="Arial" w:cs="Arial"/>
          <w:lang w:eastAsia="en-US"/>
        </w:rPr>
        <w:t xml:space="preserve"> (pisnega izvida)</w:t>
      </w:r>
      <w:r w:rsidR="005A7EDF" w:rsidRPr="00B35AB1">
        <w:rPr>
          <w:rFonts w:ascii="Arial" w:eastAsia="SimSun" w:hAnsi="Arial" w:cs="Arial"/>
          <w:lang w:eastAsia="en-US"/>
        </w:rPr>
        <w:t xml:space="preserve"> za naročnika </w:t>
      </w:r>
      <w:r w:rsidR="003E4EC0" w:rsidRPr="00B35AB1">
        <w:rPr>
          <w:rFonts w:ascii="Arial" w:eastAsia="SimSun" w:hAnsi="Arial" w:cs="Arial"/>
          <w:lang w:eastAsia="en-US"/>
        </w:rPr>
        <w:t>ovrednoti</w:t>
      </w:r>
      <w:r w:rsidR="005A7EDF" w:rsidRPr="00B35AB1">
        <w:rPr>
          <w:rFonts w:ascii="Arial" w:eastAsia="SimSun" w:hAnsi="Arial" w:cs="Arial"/>
          <w:lang w:eastAsia="en-US"/>
        </w:rPr>
        <w:t xml:space="preserve"> </w:t>
      </w:r>
      <w:r w:rsidRPr="00B35AB1">
        <w:rPr>
          <w:rFonts w:ascii="Arial" w:eastAsia="SimSun" w:hAnsi="Arial" w:cs="Arial"/>
          <w:lang w:eastAsia="en-US"/>
        </w:rPr>
        <w:t>vodja laboratorija oziroma oseba, ki je storitve naročila</w:t>
      </w:r>
      <w:r w:rsidR="004A6C96" w:rsidRPr="00B35AB1">
        <w:rPr>
          <w:rFonts w:ascii="Arial" w:eastAsia="SimSun" w:hAnsi="Arial" w:cs="Arial"/>
          <w:lang w:eastAsia="en-US"/>
        </w:rPr>
        <w:t xml:space="preserve">, ki </w:t>
      </w:r>
      <w:r w:rsidR="004A6C96" w:rsidRPr="00B35AB1">
        <w:rPr>
          <w:rFonts w:ascii="Arial" w:hAnsi="Arial" w:cs="Arial"/>
        </w:rPr>
        <w:t>o morebitnih odstopanjih od zahtev, ki jih morajo izpolnjevati storitve</w:t>
      </w:r>
      <w:r w:rsidR="003F0422">
        <w:rPr>
          <w:rFonts w:ascii="Arial" w:hAnsi="Arial" w:cs="Arial"/>
        </w:rPr>
        <w:t>,</w:t>
      </w:r>
      <w:r w:rsidR="00756ACA" w:rsidRPr="00B35AB1">
        <w:rPr>
          <w:rFonts w:ascii="Arial" w:hAnsi="Arial" w:cs="Arial"/>
        </w:rPr>
        <w:t xml:space="preserve"> oziroma </w:t>
      </w:r>
      <w:r w:rsidR="003F0422">
        <w:rPr>
          <w:rFonts w:ascii="Arial" w:hAnsi="Arial" w:cs="Arial"/>
        </w:rPr>
        <w:t xml:space="preserve">odstopanjih od </w:t>
      </w:r>
      <w:r w:rsidR="00756ACA" w:rsidRPr="00B35AB1">
        <w:rPr>
          <w:rFonts w:ascii="Arial" w:hAnsi="Arial" w:cs="Arial"/>
        </w:rPr>
        <w:t>kakovosti storitev</w:t>
      </w:r>
      <w:r w:rsidR="004A6C96" w:rsidRPr="00B35AB1">
        <w:rPr>
          <w:rFonts w:ascii="Arial" w:hAnsi="Arial" w:cs="Arial"/>
        </w:rPr>
        <w:t>, obvesti izvajalca v roku 30 dni od izvedbe s pisno reklamacijo.</w:t>
      </w:r>
    </w:p>
    <w:p w14:paraId="0CCDC1FB" w14:textId="77777777" w:rsidR="004A6C96" w:rsidRPr="00B35AB1" w:rsidRDefault="004A6C96" w:rsidP="00FD71EF">
      <w:pPr>
        <w:pStyle w:val="Standard"/>
        <w:rPr>
          <w:rFonts w:ascii="Arial" w:hAnsi="Arial" w:cs="Arial"/>
        </w:rPr>
      </w:pPr>
    </w:p>
    <w:p w14:paraId="6717C0E8" w14:textId="7F79DF4D" w:rsidR="005A7EDF" w:rsidRPr="00B35AB1" w:rsidRDefault="005A7EDF" w:rsidP="00FD71EF">
      <w:pPr>
        <w:pStyle w:val="Standard"/>
        <w:rPr>
          <w:rFonts w:ascii="Arial" w:hAnsi="Arial" w:cs="Arial"/>
        </w:rPr>
      </w:pPr>
      <w:r w:rsidRPr="00B35AB1">
        <w:rPr>
          <w:rFonts w:ascii="Arial" w:eastAsia="SimSun" w:hAnsi="Arial" w:cs="Arial"/>
          <w:lang w:eastAsia="en-US"/>
        </w:rPr>
        <w:t>V primeru, da je storitev izvedena v nasprotju z določili te pogodbe</w:t>
      </w:r>
      <w:r w:rsidR="003A0DA6" w:rsidRPr="00B35AB1">
        <w:rPr>
          <w:rFonts w:ascii="Arial" w:eastAsia="SimSun" w:hAnsi="Arial" w:cs="Arial"/>
          <w:lang w:eastAsia="en-US"/>
        </w:rPr>
        <w:t xml:space="preserve">, </w:t>
      </w:r>
      <w:r w:rsidRPr="00B35AB1">
        <w:rPr>
          <w:rFonts w:ascii="Arial" w:eastAsia="SimSun" w:hAnsi="Arial" w:cs="Arial"/>
          <w:lang w:eastAsia="en-US"/>
        </w:rPr>
        <w:t xml:space="preserve">lahko </w:t>
      </w:r>
      <w:r w:rsidR="00756ACA" w:rsidRPr="00B35AB1">
        <w:rPr>
          <w:rFonts w:ascii="Arial" w:eastAsia="SimSun" w:hAnsi="Arial" w:cs="Arial"/>
          <w:lang w:eastAsia="en-US"/>
        </w:rPr>
        <w:t>naročnik</w:t>
      </w:r>
      <w:r w:rsidRPr="00B35AB1">
        <w:rPr>
          <w:rFonts w:ascii="Arial" w:eastAsia="SimSun" w:hAnsi="Arial" w:cs="Arial"/>
          <w:lang w:eastAsia="en-US"/>
        </w:rPr>
        <w:t xml:space="preserve"> storitev z obrazložitvijo zavrne. </w:t>
      </w:r>
      <w:r w:rsidR="00756ACA" w:rsidRPr="00B35AB1">
        <w:rPr>
          <w:rFonts w:ascii="Arial" w:eastAsia="SimSun" w:hAnsi="Arial" w:cs="Arial"/>
          <w:lang w:eastAsia="en-US"/>
        </w:rPr>
        <w:t>P</w:t>
      </w:r>
      <w:r w:rsidRPr="00B35AB1">
        <w:rPr>
          <w:rFonts w:ascii="Arial" w:eastAsia="SimSun" w:hAnsi="Arial" w:cs="Arial"/>
          <w:lang w:eastAsia="en-US"/>
        </w:rPr>
        <w:t xml:space="preserve">onovitev storitve mora izvajalec brez dodatnih stroškov za naročnika izvesti v najkrajšem možnem času – v kolikor </w:t>
      </w:r>
      <w:r w:rsidR="00756ACA" w:rsidRPr="00B35AB1">
        <w:rPr>
          <w:rFonts w:ascii="Arial" w:eastAsia="SimSun" w:hAnsi="Arial" w:cs="Arial"/>
          <w:lang w:eastAsia="en-US"/>
        </w:rPr>
        <w:t>vodja laboratorija oziroma oseba, ki je storitve naročila</w:t>
      </w:r>
      <w:r w:rsidR="003A0DA6" w:rsidRPr="00B35AB1">
        <w:rPr>
          <w:rFonts w:ascii="Arial" w:eastAsia="SimSun" w:hAnsi="Arial" w:cs="Arial"/>
          <w:lang w:eastAsia="en-US"/>
        </w:rPr>
        <w:t>,</w:t>
      </w:r>
      <w:r w:rsidR="00756ACA" w:rsidRPr="00B35AB1">
        <w:rPr>
          <w:rFonts w:ascii="Arial" w:eastAsia="SimSun" w:hAnsi="Arial" w:cs="Arial"/>
          <w:lang w:eastAsia="en-US"/>
        </w:rPr>
        <w:t xml:space="preserve"> </w:t>
      </w:r>
      <w:r w:rsidRPr="00B35AB1">
        <w:rPr>
          <w:rFonts w:ascii="Arial" w:eastAsia="SimSun" w:hAnsi="Arial" w:cs="Arial"/>
          <w:lang w:eastAsia="en-US"/>
        </w:rPr>
        <w:t xml:space="preserve">ne določi drugače, v roku </w:t>
      </w:r>
      <w:r w:rsidR="00756ACA" w:rsidRPr="00B35AB1">
        <w:rPr>
          <w:rFonts w:ascii="Arial" w:eastAsia="SimSun" w:hAnsi="Arial" w:cs="Arial"/>
          <w:lang w:eastAsia="en-US"/>
        </w:rPr>
        <w:t>treh</w:t>
      </w:r>
      <w:r w:rsidRPr="00B35AB1">
        <w:rPr>
          <w:rFonts w:ascii="Arial" w:eastAsia="SimSun" w:hAnsi="Arial" w:cs="Arial"/>
          <w:lang w:eastAsia="en-US"/>
        </w:rPr>
        <w:t xml:space="preserve"> delovnih dni od zavrnitve storitve.</w:t>
      </w:r>
    </w:p>
    <w:p w14:paraId="05F38FCD" w14:textId="0FDD15CF" w:rsidR="004A6C96" w:rsidRPr="00B35AB1" w:rsidRDefault="004A6C96" w:rsidP="00FD71EF">
      <w:pPr>
        <w:pStyle w:val="Standard"/>
        <w:rPr>
          <w:rFonts w:ascii="Arial" w:hAnsi="Arial" w:cs="Arial"/>
        </w:rPr>
      </w:pPr>
    </w:p>
    <w:p w14:paraId="6549E2B4" w14:textId="2AB97ED5" w:rsidR="00433AB8" w:rsidRPr="00B35AB1" w:rsidRDefault="004A6C96" w:rsidP="00FD71EF">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sidR="003F0422">
        <w:rPr>
          <w:rFonts w:ascii="Arial" w:hAnsi="Arial" w:cs="Arial"/>
        </w:rPr>
        <w:t>5</w:t>
      </w:r>
      <w:r w:rsidRPr="00B35AB1">
        <w:rPr>
          <w:rFonts w:ascii="Arial" w:hAnsi="Arial" w:cs="Arial"/>
        </w:rPr>
        <w:t xml:space="preserve">% </w:t>
      </w:r>
      <w:r w:rsidR="003F0422">
        <w:rPr>
          <w:rFonts w:ascii="Arial" w:hAnsi="Arial" w:cs="Arial"/>
        </w:rPr>
        <w:t xml:space="preserve">od </w:t>
      </w:r>
      <w:r w:rsidRPr="00B35AB1">
        <w:rPr>
          <w:rFonts w:ascii="Arial" w:hAnsi="Arial" w:cs="Arial"/>
        </w:rPr>
        <w:t xml:space="preserve">vrednosti </w:t>
      </w:r>
      <w:r w:rsidR="003F5D4B" w:rsidRPr="00B35AB1">
        <w:rPr>
          <w:rFonts w:ascii="Arial" w:hAnsi="Arial" w:cs="Arial"/>
        </w:rPr>
        <w:t>storitev</w:t>
      </w:r>
      <w:r w:rsidR="003F0422">
        <w:rPr>
          <w:rFonts w:ascii="Arial" w:hAnsi="Arial" w:cs="Arial"/>
        </w:rPr>
        <w:t>) ter</w:t>
      </w:r>
      <w:r w:rsidRPr="00B35AB1">
        <w:rPr>
          <w:rFonts w:ascii="Arial" w:hAnsi="Arial" w:cs="Arial"/>
        </w:rPr>
        <w:t xml:space="preserve"> obračunati pogodbeno kazen. Izvajalec naročniku v vsakem primeru odgovarja za nastalo škodo zaradi napak </w:t>
      </w:r>
      <w:r w:rsidR="00756ACA" w:rsidRPr="00B35AB1">
        <w:rPr>
          <w:rFonts w:ascii="Arial" w:hAnsi="Arial" w:cs="Arial"/>
        </w:rPr>
        <w:t>pri izvedenih storitvah</w:t>
      </w:r>
      <w:r w:rsidRPr="00B35AB1">
        <w:rPr>
          <w:rFonts w:ascii="Arial" w:hAnsi="Arial" w:cs="Arial"/>
        </w:rPr>
        <w:t xml:space="preserve"> oziroma nepravočasne izvedbe storitev.</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24594EE5"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C06437" w:rsidRPr="003F0422">
        <w:rPr>
          <w:rFonts w:ascii="Arial" w:hAnsi="Arial" w:cs="Arial"/>
        </w:rPr>
        <w:t xml:space="preserve">Melita </w:t>
      </w:r>
      <w:r w:rsidR="004A6C96" w:rsidRPr="003F0422">
        <w:rPr>
          <w:rFonts w:ascii="Arial" w:hAnsi="Arial" w:cs="Arial"/>
        </w:rPr>
        <w:t>LAPUH</w:t>
      </w:r>
      <w:r w:rsidR="008156D4" w:rsidRPr="003F0422">
        <w:rPr>
          <w:rFonts w:ascii="Arial" w:hAnsi="Arial" w:cs="Arial"/>
        </w:rPr>
        <w:t xml:space="preserve">, inž. lab. </w:t>
      </w:r>
      <w:r w:rsidR="004A6C96" w:rsidRPr="003F0422">
        <w:rPr>
          <w:rFonts w:ascii="Arial" w:hAnsi="Arial" w:cs="Arial"/>
        </w:rPr>
        <w:t>b</w:t>
      </w:r>
      <w:r w:rsidR="008156D4" w:rsidRPr="003F0422">
        <w:rPr>
          <w:rFonts w:ascii="Arial" w:hAnsi="Arial" w:cs="Arial"/>
        </w:rPr>
        <w:t>iomed</w:t>
      </w:r>
      <w:r w:rsidR="00003DA3" w:rsidRPr="003F0422">
        <w:rPr>
          <w:rFonts w:ascii="Arial" w:hAnsi="Arial" w:cs="Arial"/>
          <w:color w:val="000000" w:themeColor="text1"/>
        </w:rPr>
        <w:t xml:space="preserve">icine </w:t>
      </w:r>
      <w:r w:rsidR="004A6C96" w:rsidRPr="003F0422">
        <w:rPr>
          <w:rFonts w:ascii="Arial" w:hAnsi="Arial" w:cs="Arial"/>
          <w:color w:val="000000" w:themeColor="text1"/>
        </w:rPr>
        <w:t>– vodja laboratorija</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E851BE7"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w:t>
      </w:r>
      <w:r w:rsidR="001D199F">
        <w:rPr>
          <w:rFonts w:ascii="Arial" w:hAnsi="Arial" w:cs="Arial"/>
        </w:rPr>
        <w:t>inu, razen v primeru iz pete</w:t>
      </w:r>
      <w:r w:rsidR="00E01D2B">
        <w:rPr>
          <w:rFonts w:ascii="Arial" w:hAnsi="Arial" w:cs="Arial"/>
        </w:rPr>
        <w:t xml:space="preserve"> alineje tretjega odstavka 9. člena pogodbe, ko opomin ni potreben.</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73728FC1"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zamuja z izpolnitvijo svojih pogodbenih obveznosti, tako da zamudi </w:t>
      </w:r>
      <w:r w:rsidR="00A65BDB" w:rsidRPr="00B35AB1">
        <w:rPr>
          <w:rFonts w:ascii="Arial" w:hAnsi="Arial" w:cs="Arial"/>
        </w:rPr>
        <w:t>r</w:t>
      </w:r>
      <w:r w:rsidR="00FC73BE" w:rsidRPr="00B35AB1">
        <w:rPr>
          <w:rFonts w:ascii="Arial" w:hAnsi="Arial" w:cs="Arial"/>
        </w:rPr>
        <w:t xml:space="preserve">ok za izpolnitev </w:t>
      </w:r>
      <w:r w:rsidR="009B2BA0" w:rsidRPr="00B35AB1">
        <w:rPr>
          <w:rFonts w:ascii="Arial" w:hAnsi="Arial" w:cs="Arial"/>
        </w:rPr>
        <w:t>posameznega naročila</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5627A9FD"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svojih obveznosti po tej pogodbi ne izpolni (pri čemer ne gre za izpolnitev z zamudo) ali jih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243242">
      <w:pPr>
        <w:pStyle w:val="Standard"/>
        <w:keepNext/>
        <w:numPr>
          <w:ilvl w:val="1"/>
          <w:numId w:val="83"/>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w:t>
      </w:r>
      <w:r w:rsidRPr="00B35AB1">
        <w:rPr>
          <w:rFonts w:ascii="Arial" w:eastAsiaTheme="minorHAnsi" w:hAnsi="Arial" w:cs="Arial"/>
          <w:color w:val="000000"/>
        </w:rPr>
        <w:lastRenderedPageBreak/>
        <w:t xml:space="preserve">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7B52E43B" w14:textId="77777777" w:rsidR="00A2239B" w:rsidRDefault="00A2239B" w:rsidP="00160302">
      <w:pPr>
        <w:autoSpaceDE w:val="0"/>
        <w:adjustRightInd w:val="0"/>
        <w:spacing w:after="0" w:line="276" w:lineRule="auto"/>
        <w:jc w:val="both"/>
        <w:rPr>
          <w:rFonts w:ascii="Arial" w:hAnsi="Arial" w:cs="Arial"/>
        </w:rPr>
      </w:pPr>
    </w:p>
    <w:p w14:paraId="360A9D53" w14:textId="77777777" w:rsidR="00A2239B" w:rsidRPr="00B35AB1" w:rsidRDefault="00A2239B" w:rsidP="00160302">
      <w:pPr>
        <w:autoSpaceDE w:val="0"/>
        <w:adjustRightInd w:val="0"/>
        <w:spacing w:after="0" w:line="276" w:lineRule="auto"/>
        <w:jc w:val="both"/>
        <w:rPr>
          <w:rFonts w:ascii="Arial" w:hAnsi="Arial" w:cs="Arial"/>
        </w:rPr>
      </w:pPr>
    </w:p>
    <w:p w14:paraId="78013D91" w14:textId="77777777"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62A3DC4F" w14:textId="77777777"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ab/>
      </w:r>
    </w:p>
    <w:p w14:paraId="4347AD79" w14:textId="77777777" w:rsidR="00E0715D" w:rsidRPr="001653D8" w:rsidRDefault="00E0715D" w:rsidP="00E0715D">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127A5CCB" w14:textId="77777777" w:rsidR="00E0715D" w:rsidRDefault="00E0715D" w:rsidP="00DF2319">
      <w:pPr>
        <w:tabs>
          <w:tab w:val="left" w:pos="4866"/>
        </w:tabs>
        <w:autoSpaceDE w:val="0"/>
        <w:adjustRightInd w:val="0"/>
        <w:spacing w:after="0" w:line="276" w:lineRule="auto"/>
        <w:rPr>
          <w:rFonts w:ascii="Arial" w:hAnsi="Arial" w:cs="Arial"/>
        </w:rPr>
      </w:pPr>
    </w:p>
    <w:p w14:paraId="3856F71D" w14:textId="77777777" w:rsidR="00A2239B" w:rsidRPr="00B35AB1" w:rsidRDefault="00A2239B" w:rsidP="00DF2319">
      <w:pPr>
        <w:tabs>
          <w:tab w:val="left" w:pos="4866"/>
        </w:tabs>
        <w:autoSpaceDE w:val="0"/>
        <w:adjustRightInd w:val="0"/>
        <w:spacing w:after="0" w:line="276" w:lineRule="auto"/>
        <w:rPr>
          <w:rFonts w:ascii="Arial" w:hAnsi="Arial" w:cs="Arial"/>
        </w:rPr>
      </w:pPr>
    </w:p>
    <w:p w14:paraId="38F79273" w14:textId="33652450" w:rsidR="00C77FC2" w:rsidRPr="00DF2319" w:rsidRDefault="00A65BDB" w:rsidP="00DF2319">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E1E9AD1" w14:textId="77777777" w:rsidR="007B62E4" w:rsidRDefault="007B62E4" w:rsidP="00DF2319">
      <w:pPr>
        <w:autoSpaceDE w:val="0"/>
        <w:adjustRightInd w:val="0"/>
        <w:spacing w:after="0" w:line="276" w:lineRule="auto"/>
        <w:ind w:left="6"/>
        <w:rPr>
          <w:rFonts w:ascii="Arial" w:hAnsi="Arial" w:cs="Arial"/>
        </w:rPr>
      </w:pP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7260916" w14:textId="77777777" w:rsidR="007B62E4" w:rsidRDefault="007B62E4" w:rsidP="005E68DC">
      <w:pPr>
        <w:autoSpaceDE w:val="0"/>
        <w:adjustRightInd w:val="0"/>
        <w:spacing w:after="0" w:line="276" w:lineRule="auto"/>
        <w:ind w:left="6"/>
        <w:rPr>
          <w:rFonts w:ascii="Arial" w:hAnsi="Arial" w:cs="Arial"/>
        </w:rPr>
      </w:pP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20E1" w14:textId="77777777" w:rsidR="00D84F0F" w:rsidRDefault="00D84F0F">
      <w:pPr>
        <w:spacing w:after="0" w:line="240" w:lineRule="auto"/>
      </w:pPr>
      <w:r>
        <w:separator/>
      </w:r>
    </w:p>
  </w:endnote>
  <w:endnote w:type="continuationSeparator" w:id="0">
    <w:p w14:paraId="46F40DEB" w14:textId="77777777" w:rsidR="00D84F0F" w:rsidRDefault="00D8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08E68DF4" w:rsidR="00576B9C" w:rsidRPr="00814293" w:rsidRDefault="00576B9C">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5D277C">
          <w:rPr>
            <w:rFonts w:ascii="Arial" w:hAnsi="Arial" w:cs="Arial"/>
            <w:noProof/>
          </w:rPr>
          <w:t>17</w:t>
        </w:r>
        <w:r w:rsidRPr="00814293">
          <w:rPr>
            <w:rFonts w:ascii="Arial" w:hAnsi="Arial" w:cs="Arial"/>
          </w:rPr>
          <w:fldChar w:fldCharType="end"/>
        </w:r>
      </w:p>
    </w:sdtContent>
  </w:sdt>
  <w:p w14:paraId="4723B240" w14:textId="77777777" w:rsidR="00576B9C" w:rsidRDefault="00576B9C"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9E65" w14:textId="77777777" w:rsidR="00D84F0F" w:rsidRDefault="00D84F0F">
      <w:pPr>
        <w:spacing w:after="0" w:line="240" w:lineRule="auto"/>
      </w:pPr>
      <w:r>
        <w:rPr>
          <w:color w:val="000000"/>
        </w:rPr>
        <w:separator/>
      </w:r>
    </w:p>
  </w:footnote>
  <w:footnote w:type="continuationSeparator" w:id="0">
    <w:p w14:paraId="6259FA99" w14:textId="77777777" w:rsidR="00D84F0F" w:rsidRDefault="00D8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576B9C" w:rsidRDefault="00576B9C">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576B9C" w:rsidRDefault="00576B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2D0C"/>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268B"/>
    <w:rsid w:val="00176186"/>
    <w:rsid w:val="0019040C"/>
    <w:rsid w:val="00191B33"/>
    <w:rsid w:val="001959BB"/>
    <w:rsid w:val="001A183E"/>
    <w:rsid w:val="001A4E8A"/>
    <w:rsid w:val="001A6322"/>
    <w:rsid w:val="001D199F"/>
    <w:rsid w:val="001D31A5"/>
    <w:rsid w:val="001D33CC"/>
    <w:rsid w:val="001E5C0F"/>
    <w:rsid w:val="001F3B02"/>
    <w:rsid w:val="002006C4"/>
    <w:rsid w:val="00203F9E"/>
    <w:rsid w:val="0021231A"/>
    <w:rsid w:val="00213B18"/>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47AB5"/>
    <w:rsid w:val="00254C7A"/>
    <w:rsid w:val="00260A2B"/>
    <w:rsid w:val="00263849"/>
    <w:rsid w:val="0026389A"/>
    <w:rsid w:val="00267C6F"/>
    <w:rsid w:val="0027063F"/>
    <w:rsid w:val="0027221B"/>
    <w:rsid w:val="00272E41"/>
    <w:rsid w:val="00274152"/>
    <w:rsid w:val="00275F60"/>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308"/>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2A20"/>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6B9C"/>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3EF2"/>
    <w:rsid w:val="005C435A"/>
    <w:rsid w:val="005D21E2"/>
    <w:rsid w:val="005D277C"/>
    <w:rsid w:val="005D655D"/>
    <w:rsid w:val="005E68DC"/>
    <w:rsid w:val="005F0382"/>
    <w:rsid w:val="005F156F"/>
    <w:rsid w:val="005F2C0D"/>
    <w:rsid w:val="00603708"/>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15E5"/>
    <w:rsid w:val="006A221C"/>
    <w:rsid w:val="006B2F29"/>
    <w:rsid w:val="006B3AC9"/>
    <w:rsid w:val="006B47C5"/>
    <w:rsid w:val="006D1445"/>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1350"/>
    <w:rsid w:val="007B22D2"/>
    <w:rsid w:val="007B2988"/>
    <w:rsid w:val="007B399E"/>
    <w:rsid w:val="007B4721"/>
    <w:rsid w:val="007B62E4"/>
    <w:rsid w:val="007B6656"/>
    <w:rsid w:val="007B7644"/>
    <w:rsid w:val="007B7786"/>
    <w:rsid w:val="007C5CBF"/>
    <w:rsid w:val="007D4A5D"/>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377D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5BFC"/>
    <w:rsid w:val="008D674E"/>
    <w:rsid w:val="008D72A8"/>
    <w:rsid w:val="008E4A4F"/>
    <w:rsid w:val="008E680A"/>
    <w:rsid w:val="008E785C"/>
    <w:rsid w:val="008F17A0"/>
    <w:rsid w:val="008F2F3D"/>
    <w:rsid w:val="008F38DE"/>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18C"/>
    <w:rsid w:val="00964359"/>
    <w:rsid w:val="00965C82"/>
    <w:rsid w:val="009669DE"/>
    <w:rsid w:val="009741A7"/>
    <w:rsid w:val="00974ADC"/>
    <w:rsid w:val="0097745B"/>
    <w:rsid w:val="009837E1"/>
    <w:rsid w:val="009866F0"/>
    <w:rsid w:val="009951A4"/>
    <w:rsid w:val="00995AA8"/>
    <w:rsid w:val="009977C9"/>
    <w:rsid w:val="009A048D"/>
    <w:rsid w:val="009A5451"/>
    <w:rsid w:val="009A6F74"/>
    <w:rsid w:val="009B1A6B"/>
    <w:rsid w:val="009B2BA0"/>
    <w:rsid w:val="009C69D3"/>
    <w:rsid w:val="009C7CF0"/>
    <w:rsid w:val="009F33BA"/>
    <w:rsid w:val="009F662D"/>
    <w:rsid w:val="00A00185"/>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22DE"/>
    <w:rsid w:val="00AA46F3"/>
    <w:rsid w:val="00AA6037"/>
    <w:rsid w:val="00AA60C9"/>
    <w:rsid w:val="00AB2662"/>
    <w:rsid w:val="00AC33A6"/>
    <w:rsid w:val="00AC3807"/>
    <w:rsid w:val="00AC4FC1"/>
    <w:rsid w:val="00AD4A8A"/>
    <w:rsid w:val="00AD518C"/>
    <w:rsid w:val="00AD7C22"/>
    <w:rsid w:val="00AE1041"/>
    <w:rsid w:val="00AE12F1"/>
    <w:rsid w:val="00AE2887"/>
    <w:rsid w:val="00B01475"/>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BF7A72"/>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7277"/>
    <w:rsid w:val="00D43DF5"/>
    <w:rsid w:val="00D54EC5"/>
    <w:rsid w:val="00D57A3B"/>
    <w:rsid w:val="00D62A04"/>
    <w:rsid w:val="00D65C26"/>
    <w:rsid w:val="00D72187"/>
    <w:rsid w:val="00D743F7"/>
    <w:rsid w:val="00D74557"/>
    <w:rsid w:val="00D76EC6"/>
    <w:rsid w:val="00D83ED4"/>
    <w:rsid w:val="00D84F0F"/>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B77AC"/>
    <w:rsid w:val="00EC36BC"/>
    <w:rsid w:val="00ED599C"/>
    <w:rsid w:val="00ED684D"/>
    <w:rsid w:val="00ED768F"/>
    <w:rsid w:val="00EE1E98"/>
    <w:rsid w:val="00EE310C"/>
    <w:rsid w:val="00EE54B4"/>
    <w:rsid w:val="00EE635E"/>
    <w:rsid w:val="00EF070F"/>
    <w:rsid w:val="00EF1CFC"/>
    <w:rsid w:val="00EF2A6C"/>
    <w:rsid w:val="00EF2FE5"/>
    <w:rsid w:val="00F00C22"/>
    <w:rsid w:val="00F01BD3"/>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6F25-0AD3-4F2C-8BCB-C9574630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11116</Words>
  <Characters>63364</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6</cp:revision>
  <dcterms:created xsi:type="dcterms:W3CDTF">2024-02-12T05:25:00Z</dcterms:created>
  <dcterms:modified xsi:type="dcterms:W3CDTF">2024-02-12T11:39:00Z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